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AD" w:rsidRDefault="004818AD" w:rsidP="006B034D">
      <w:pPr>
        <w:pStyle w:val="Heading1"/>
        <w:jc w:val="center"/>
      </w:pPr>
      <w:r>
        <w:t>MEETING NOTES OF THE RCAF EXECUTIVE</w:t>
      </w:r>
    </w:p>
    <w:p w:rsidR="004818AD" w:rsidRPr="00ED6D3B" w:rsidRDefault="004818AD" w:rsidP="004818AD">
      <w:pPr>
        <w:pStyle w:val="Heading5"/>
        <w:rPr>
          <w:bCs/>
          <w:sz w:val="28"/>
          <w:lang w:val="en-GB"/>
        </w:rPr>
      </w:pPr>
      <w:r w:rsidRPr="00ED6D3B">
        <w:rPr>
          <w:bCs/>
          <w:sz w:val="28"/>
          <w:lang w:val="en-GB"/>
        </w:rPr>
        <w:t xml:space="preserve">at </w:t>
      </w:r>
    </w:p>
    <w:p w:rsidR="009F2BAE" w:rsidRDefault="009F2BAE" w:rsidP="009F2BAE">
      <w:pPr>
        <w:ind w:left="525"/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Pr="002B1A04">
        <w:rPr>
          <w:rFonts w:cs="Arial"/>
          <w:b/>
        </w:rPr>
        <w:t>.</w:t>
      </w:r>
      <w:r>
        <w:rPr>
          <w:rFonts w:cs="Arial"/>
          <w:b/>
        </w:rPr>
        <w:t>3</w:t>
      </w:r>
      <w:r w:rsidRPr="002B1A04">
        <w:rPr>
          <w:rFonts w:cs="Arial"/>
          <w:b/>
        </w:rPr>
        <w:t xml:space="preserve">0 pm </w:t>
      </w:r>
      <w:r>
        <w:rPr>
          <w:rFonts w:cs="Arial"/>
          <w:b/>
        </w:rPr>
        <w:t>Friday 9 March 2012</w:t>
      </w:r>
    </w:p>
    <w:p w:rsidR="009F2BAE" w:rsidRDefault="009F2BAE" w:rsidP="009F2BAE">
      <w:pPr>
        <w:jc w:val="center"/>
        <w:rPr>
          <w:rFonts w:cs="Arial"/>
          <w:b/>
        </w:rPr>
      </w:pPr>
      <w:r w:rsidRPr="002B1A04">
        <w:rPr>
          <w:rFonts w:cs="Arial"/>
          <w:b/>
        </w:rPr>
        <w:t>NZTA National Office, Chews Lane –Room</w:t>
      </w:r>
      <w:r>
        <w:rPr>
          <w:rFonts w:cs="Arial"/>
          <w:b/>
        </w:rPr>
        <w:t xml:space="preserve"> 5.07</w:t>
      </w:r>
    </w:p>
    <w:p w:rsidR="004818AD" w:rsidRDefault="004818AD" w:rsidP="004818AD">
      <w:pPr>
        <w:tabs>
          <w:tab w:val="left" w:pos="0"/>
          <w:tab w:val="left" w:pos="397"/>
          <w:tab w:val="left" w:pos="2834"/>
          <w:tab w:val="left" w:pos="3402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b/>
          <w:lang w:val="en-GB"/>
        </w:rPr>
      </w:pPr>
    </w:p>
    <w:p w:rsidR="009F2BAE" w:rsidRDefault="004818AD" w:rsidP="004818AD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cs="Arial"/>
          <w:bCs/>
          <w:lang w:val="en-GB"/>
        </w:rPr>
      </w:pPr>
      <w:r>
        <w:rPr>
          <w:rFonts w:cs="Arial"/>
          <w:b/>
          <w:lang w:val="en-GB"/>
        </w:rPr>
        <w:t>Present:</w:t>
      </w:r>
      <w:r>
        <w:rPr>
          <w:rFonts w:cs="Arial"/>
          <w:bCs/>
          <w:lang w:val="en-GB"/>
        </w:rPr>
        <w:tab/>
      </w:r>
      <w:r w:rsidR="009F2BAE">
        <w:rPr>
          <w:rFonts w:cs="Arial"/>
          <w:bCs/>
          <w:lang w:val="en-GB"/>
        </w:rPr>
        <w:t>Ernst Zollner</w:t>
      </w:r>
      <w:r w:rsidR="009F2BAE">
        <w:rPr>
          <w:rFonts w:cs="Arial"/>
          <w:bCs/>
          <w:lang w:val="en-GB"/>
        </w:rPr>
        <w:tab/>
        <w:t>(chair)</w:t>
      </w:r>
      <w:r w:rsidR="009F2BAE">
        <w:rPr>
          <w:rFonts w:cs="Arial"/>
          <w:bCs/>
          <w:lang w:val="en-GB"/>
        </w:rPr>
        <w:tab/>
        <w:t>Co Chair RCA Forum – NZ Transport Agency</w:t>
      </w:r>
      <w:r w:rsidR="009F2BAE">
        <w:rPr>
          <w:rFonts w:cs="Arial"/>
          <w:bCs/>
          <w:lang w:val="en-GB"/>
        </w:rPr>
        <w:tab/>
      </w:r>
    </w:p>
    <w:p w:rsidR="009D497C" w:rsidRDefault="009F2BAE" w:rsidP="004818AD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 w:rsidR="009D497C">
        <w:rPr>
          <w:rFonts w:cs="Arial"/>
          <w:bCs/>
          <w:lang w:val="en-GB"/>
        </w:rPr>
        <w:t>Kay Clarke</w:t>
      </w:r>
      <w:r>
        <w:rPr>
          <w:rFonts w:cs="Arial"/>
          <w:bCs/>
          <w:lang w:val="en-GB"/>
        </w:rPr>
        <w:t xml:space="preserve"> </w:t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 w:rsidR="009D497C">
        <w:rPr>
          <w:rFonts w:cs="Arial"/>
          <w:bCs/>
          <w:lang w:val="en-GB"/>
        </w:rPr>
        <w:t xml:space="preserve">Convenor, Performance Monitoring – NZ Transport Agency </w:t>
      </w:r>
    </w:p>
    <w:p w:rsidR="004818AD" w:rsidRDefault="009D497C" w:rsidP="004818AD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 w:rsidR="004818AD">
        <w:rPr>
          <w:rFonts w:cs="Arial"/>
          <w:bCs/>
          <w:lang w:val="en-GB"/>
        </w:rPr>
        <w:t>Peter Bailey</w:t>
      </w:r>
      <w:r w:rsidR="004818AD">
        <w:rPr>
          <w:rFonts w:cs="Arial"/>
          <w:bCs/>
          <w:lang w:val="en-GB"/>
        </w:rPr>
        <w:tab/>
      </w:r>
      <w:r w:rsidR="004818AD">
        <w:rPr>
          <w:rFonts w:cs="Arial"/>
          <w:bCs/>
          <w:lang w:val="en-GB"/>
        </w:rPr>
        <w:tab/>
        <w:t>Convenor – Research and Guidelines – PCC</w:t>
      </w:r>
    </w:p>
    <w:p w:rsidR="000577B0" w:rsidRDefault="00026FC3" w:rsidP="009F2BAE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  <w:t>Jim Paterson</w:t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  <w:t xml:space="preserve">Convenor Finance - WBOPDC </w:t>
      </w:r>
      <w:r w:rsidR="000577B0">
        <w:rPr>
          <w:rFonts w:cs="Arial"/>
          <w:bCs/>
          <w:lang w:val="en-GB"/>
        </w:rPr>
        <w:t xml:space="preserve"> </w:t>
      </w:r>
    </w:p>
    <w:p w:rsidR="004818AD" w:rsidRDefault="000577B0" w:rsidP="004818AD">
      <w:pPr>
        <w:pStyle w:val="Header"/>
        <w:tabs>
          <w:tab w:val="clear" w:pos="4153"/>
          <w:tab w:val="clear" w:pos="8306"/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 w:rsidR="00653BC8">
        <w:rPr>
          <w:rFonts w:cs="Arial"/>
          <w:bCs/>
          <w:lang w:val="en-GB"/>
        </w:rPr>
        <w:t>Angela Tempest</w:t>
      </w:r>
      <w:r w:rsidR="004818AD">
        <w:rPr>
          <w:rFonts w:cs="Arial"/>
          <w:bCs/>
          <w:lang w:val="en-GB"/>
        </w:rPr>
        <w:tab/>
      </w:r>
      <w:r w:rsidR="00653BC8">
        <w:rPr>
          <w:rFonts w:cs="Arial"/>
          <w:bCs/>
          <w:lang w:val="en-GB"/>
        </w:rPr>
        <w:t>INGENIUM/</w:t>
      </w:r>
      <w:r w:rsidR="004818AD">
        <w:rPr>
          <w:rFonts w:cs="Arial"/>
          <w:bCs/>
          <w:lang w:val="en-GB"/>
        </w:rPr>
        <w:t>Minute Taker</w:t>
      </w:r>
    </w:p>
    <w:p w:rsidR="004818AD" w:rsidRDefault="004818AD" w:rsidP="004818AD">
      <w:pPr>
        <w:pStyle w:val="Header"/>
        <w:tabs>
          <w:tab w:val="clear" w:pos="4153"/>
          <w:tab w:val="clear" w:pos="8306"/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</w:p>
    <w:p w:rsidR="00275E81" w:rsidRDefault="00F763F5" w:rsidP="00AD52A1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cs="Arial"/>
          <w:bCs/>
          <w:lang w:val="en-GB"/>
        </w:rPr>
      </w:pPr>
      <w:r w:rsidRPr="005B135E">
        <w:rPr>
          <w:rFonts w:cs="Arial"/>
          <w:b/>
          <w:bCs/>
          <w:lang w:val="en-GB"/>
        </w:rPr>
        <w:t>Apologies:</w:t>
      </w:r>
      <w:r>
        <w:rPr>
          <w:rFonts w:cs="Arial"/>
          <w:bCs/>
          <w:lang w:val="en-GB"/>
        </w:rPr>
        <w:tab/>
      </w:r>
      <w:r w:rsidR="009F2BAE">
        <w:rPr>
          <w:rFonts w:cs="Arial"/>
          <w:bCs/>
          <w:lang w:val="en-GB"/>
        </w:rPr>
        <w:t>Dave Jane</w:t>
      </w:r>
      <w:r w:rsidR="009F2BAE">
        <w:rPr>
          <w:rFonts w:cs="Arial"/>
          <w:bCs/>
          <w:lang w:val="en-GB"/>
        </w:rPr>
        <w:tab/>
      </w:r>
      <w:r w:rsidR="009F2BAE">
        <w:rPr>
          <w:rFonts w:cs="Arial"/>
          <w:bCs/>
          <w:lang w:val="en-GB"/>
        </w:rPr>
        <w:tab/>
        <w:t>Department of Conservation</w:t>
      </w:r>
      <w:r w:rsidR="009D497C">
        <w:rPr>
          <w:rFonts w:cs="Arial"/>
          <w:bCs/>
          <w:lang w:val="en-GB"/>
        </w:rPr>
        <w:tab/>
      </w:r>
    </w:p>
    <w:p w:rsidR="00F763F5" w:rsidRDefault="009F2BAE" w:rsidP="004818AD">
      <w:pPr>
        <w:pStyle w:val="Header"/>
        <w:tabs>
          <w:tab w:val="clear" w:pos="4153"/>
          <w:tab w:val="clear" w:pos="8306"/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  <w:t>Geoff Swainson</w:t>
      </w:r>
      <w:r>
        <w:rPr>
          <w:rFonts w:cs="Arial"/>
          <w:bCs/>
          <w:lang w:val="en-GB"/>
        </w:rPr>
        <w:tab/>
        <w:t>Local Government New Zealand</w:t>
      </w:r>
    </w:p>
    <w:p w:rsidR="009F2BAE" w:rsidRPr="00101D81" w:rsidRDefault="009F2BAE" w:rsidP="004818AD">
      <w:pPr>
        <w:pStyle w:val="Header"/>
        <w:tabs>
          <w:tab w:val="clear" w:pos="4153"/>
          <w:tab w:val="clear" w:pos="8306"/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cs="Arial"/>
          <w:bCs/>
          <w:lang w:val="en-GB"/>
        </w:rPr>
      </w:pPr>
    </w:p>
    <w:p w:rsidR="00721615" w:rsidRPr="00BC401C" w:rsidRDefault="00BC401C" w:rsidP="004818AD">
      <w:pPr>
        <w:pStyle w:val="Header"/>
        <w:tabs>
          <w:tab w:val="clear" w:pos="4153"/>
          <w:tab w:val="clear" w:pos="8306"/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bCs/>
          <w:lang w:val="en-GB"/>
        </w:rPr>
      </w:pPr>
      <w:r w:rsidRPr="00BC401C">
        <w:rPr>
          <w:b/>
          <w:bCs/>
          <w:lang w:val="en-GB"/>
        </w:rPr>
        <w:t>Please note:</w:t>
      </w:r>
      <w:r>
        <w:rPr>
          <w:bCs/>
          <w:lang w:val="en-GB"/>
        </w:rPr>
        <w:t xml:space="preserve"> The Action Summary at the end of the notes includes Assignee and Deadline for each action.</w:t>
      </w:r>
    </w:p>
    <w:tbl>
      <w:tblPr>
        <w:tblW w:w="154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F"/>
      </w:tblPr>
      <w:tblGrid>
        <w:gridCol w:w="3227"/>
        <w:gridCol w:w="8788"/>
        <w:gridCol w:w="3402"/>
      </w:tblGrid>
      <w:tr w:rsidR="004818AD" w:rsidTr="00FC436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27" w:type="dxa"/>
            <w:shd w:val="clear" w:color="auto" w:fill="E0E0E0"/>
          </w:tcPr>
          <w:p w:rsidR="004818AD" w:rsidRDefault="004818AD" w:rsidP="00921070">
            <w:pPr>
              <w:spacing w:before="120" w:line="280" w:lineRule="atLeast"/>
              <w:ind w:left="709" w:hanging="709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ITEM</w:t>
            </w:r>
          </w:p>
        </w:tc>
        <w:tc>
          <w:tcPr>
            <w:tcW w:w="8788" w:type="dxa"/>
            <w:shd w:val="clear" w:color="auto" w:fill="E0E0E0"/>
          </w:tcPr>
          <w:p w:rsidR="004818AD" w:rsidRDefault="004818AD" w:rsidP="00921070">
            <w:pPr>
              <w:spacing w:before="120" w:line="28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DISCUSSION</w:t>
            </w:r>
          </w:p>
        </w:tc>
        <w:tc>
          <w:tcPr>
            <w:tcW w:w="3402" w:type="dxa"/>
            <w:shd w:val="clear" w:color="auto" w:fill="E0E0E0"/>
          </w:tcPr>
          <w:p w:rsidR="004818AD" w:rsidRDefault="004818AD" w:rsidP="00921070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atLeast"/>
              <w:jc w:val="center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ACTION</w:t>
            </w:r>
          </w:p>
        </w:tc>
      </w:tr>
      <w:tr w:rsidR="004818AD" w:rsidTr="00FC4363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4818AD" w:rsidRDefault="004818AD" w:rsidP="00DB1A87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spacing w:before="120" w:line="280" w:lineRule="atLeast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Welcome and apologies</w:t>
            </w:r>
          </w:p>
          <w:p w:rsidR="00F763F5" w:rsidRDefault="00F763F5" w:rsidP="00D73ADF">
            <w:pPr>
              <w:tabs>
                <w:tab w:val="left" w:pos="284"/>
              </w:tabs>
              <w:spacing w:before="120" w:line="280" w:lineRule="atLeast"/>
              <w:rPr>
                <w:rFonts w:cs="Arial"/>
              </w:rPr>
            </w:pPr>
          </w:p>
        </w:tc>
        <w:tc>
          <w:tcPr>
            <w:tcW w:w="8788" w:type="dxa"/>
          </w:tcPr>
          <w:p w:rsidR="000577B0" w:rsidRDefault="009F2BAE" w:rsidP="00D8637C">
            <w:pPr>
              <w:spacing w:before="120"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Ernst </w:t>
            </w:r>
            <w:r w:rsidR="000577B0">
              <w:rPr>
                <w:rFonts w:cs="Arial"/>
              </w:rPr>
              <w:t>welcomed the Executive to the Meeting.</w:t>
            </w:r>
          </w:p>
          <w:p w:rsidR="00D8637C" w:rsidRDefault="00ED6D3B" w:rsidP="00D8637C">
            <w:pPr>
              <w:spacing w:before="120"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The apologies from </w:t>
            </w:r>
            <w:r w:rsidR="009F2BAE">
              <w:rPr>
                <w:rFonts w:cs="Arial"/>
              </w:rPr>
              <w:t xml:space="preserve">Dave Jane and Geoff Swainson </w:t>
            </w:r>
            <w:r>
              <w:rPr>
                <w:rFonts w:cs="Arial"/>
              </w:rPr>
              <w:t xml:space="preserve"> w</w:t>
            </w:r>
            <w:r w:rsidR="00D8637C">
              <w:rPr>
                <w:rFonts w:cs="Arial"/>
              </w:rPr>
              <w:t>e</w:t>
            </w:r>
            <w:r>
              <w:rPr>
                <w:rFonts w:cs="Arial"/>
              </w:rPr>
              <w:t>re</w:t>
            </w:r>
            <w:r w:rsidR="00D8637C">
              <w:rPr>
                <w:rFonts w:cs="Arial"/>
              </w:rPr>
              <w:t xml:space="preserve"> received.</w:t>
            </w:r>
          </w:p>
          <w:p w:rsidR="00086685" w:rsidRDefault="00086685" w:rsidP="00D8637C">
            <w:pPr>
              <w:spacing w:before="120" w:line="280" w:lineRule="atLeast"/>
              <w:rPr>
                <w:rFonts w:cs="Arial"/>
              </w:rPr>
            </w:pPr>
          </w:p>
          <w:p w:rsidR="00086685" w:rsidRPr="00D8637C" w:rsidRDefault="00086685" w:rsidP="00D8637C">
            <w:pPr>
              <w:spacing w:before="120" w:line="280" w:lineRule="atLeast"/>
              <w:rPr>
                <w:rFonts w:cs="Arial"/>
              </w:rPr>
            </w:pPr>
            <w:r>
              <w:rPr>
                <w:rFonts w:cs="Arial"/>
              </w:rPr>
              <w:t>.</w:t>
            </w:r>
          </w:p>
          <w:p w:rsidR="009864A9" w:rsidRPr="000577B0" w:rsidRDefault="009864A9" w:rsidP="000577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922E4" w:rsidRPr="006922E4" w:rsidRDefault="006922E4" w:rsidP="00921070">
            <w:pPr>
              <w:spacing w:before="120" w:line="280" w:lineRule="atLeast"/>
              <w:rPr>
                <w:rFonts w:cs="Arial"/>
              </w:rPr>
            </w:pPr>
          </w:p>
        </w:tc>
      </w:tr>
      <w:tr w:rsidR="009D497C" w:rsidTr="00FC4363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3227" w:type="dxa"/>
          </w:tcPr>
          <w:p w:rsidR="009D497C" w:rsidRDefault="009D497C" w:rsidP="009D497C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 w:line="280" w:lineRule="atLeast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Executive Meeting notes – Matters Arising</w:t>
            </w:r>
          </w:p>
          <w:p w:rsidR="009D497C" w:rsidRDefault="009D497C" w:rsidP="009D497C">
            <w:pPr>
              <w:tabs>
                <w:tab w:val="left" w:pos="284"/>
              </w:tabs>
              <w:spacing w:before="120" w:line="280" w:lineRule="atLeast"/>
              <w:ind w:left="284"/>
              <w:rPr>
                <w:rFonts w:cs="Arial"/>
              </w:rPr>
            </w:pPr>
          </w:p>
        </w:tc>
        <w:tc>
          <w:tcPr>
            <w:tcW w:w="8788" w:type="dxa"/>
          </w:tcPr>
          <w:p w:rsidR="00086685" w:rsidRPr="00182E3D" w:rsidRDefault="00086685" w:rsidP="00DF5275">
            <w:pPr>
              <w:numPr>
                <w:ilvl w:val="1"/>
                <w:numId w:val="7"/>
              </w:numPr>
              <w:tabs>
                <w:tab w:val="clear" w:pos="1647"/>
                <w:tab w:val="left" w:pos="373"/>
              </w:tabs>
              <w:ind w:left="360"/>
              <w:rPr>
                <w:rFonts w:cs="Arial"/>
                <w:sz w:val="22"/>
                <w:szCs w:val="22"/>
              </w:rPr>
            </w:pPr>
            <w:r w:rsidRPr="00BD3A76">
              <w:rPr>
                <w:rFonts w:cs="Arial"/>
                <w:sz w:val="22"/>
                <w:szCs w:val="22"/>
              </w:rPr>
              <w:t xml:space="preserve">Minutes </w:t>
            </w:r>
          </w:p>
          <w:p w:rsidR="00086685" w:rsidRDefault="00086685" w:rsidP="00086685">
            <w:pPr>
              <w:tabs>
                <w:tab w:val="left" w:pos="37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minutes of the Executive Meeting held </w:t>
            </w:r>
            <w:r w:rsidR="009F2BAE">
              <w:rPr>
                <w:rFonts w:cs="Arial"/>
                <w:sz w:val="22"/>
                <w:szCs w:val="22"/>
              </w:rPr>
              <w:t>28 October</w:t>
            </w:r>
            <w:r>
              <w:rPr>
                <w:rFonts w:cs="Arial"/>
                <w:sz w:val="22"/>
                <w:szCs w:val="22"/>
              </w:rPr>
              <w:t xml:space="preserve"> 2011 were received.</w:t>
            </w:r>
          </w:p>
          <w:p w:rsidR="00086685" w:rsidRPr="00BD3A76" w:rsidRDefault="00086685" w:rsidP="00086685">
            <w:pPr>
              <w:tabs>
                <w:tab w:val="left" w:pos="373"/>
              </w:tabs>
              <w:rPr>
                <w:rFonts w:cs="Arial"/>
                <w:sz w:val="22"/>
                <w:szCs w:val="22"/>
              </w:rPr>
            </w:pPr>
          </w:p>
          <w:p w:rsidR="00086685" w:rsidRDefault="00086685" w:rsidP="00DF5275">
            <w:pPr>
              <w:numPr>
                <w:ilvl w:val="1"/>
                <w:numId w:val="7"/>
              </w:numPr>
              <w:tabs>
                <w:tab w:val="clear" w:pos="1647"/>
              </w:tabs>
              <w:ind w:left="360"/>
              <w:rPr>
                <w:rFonts w:cs="Arial"/>
                <w:sz w:val="22"/>
                <w:szCs w:val="22"/>
              </w:rPr>
            </w:pPr>
            <w:r w:rsidRPr="00BD3A76">
              <w:rPr>
                <w:rFonts w:cs="Arial"/>
                <w:sz w:val="22"/>
                <w:szCs w:val="22"/>
              </w:rPr>
              <w:t>Matters Arising</w:t>
            </w:r>
          </w:p>
          <w:p w:rsidR="00086685" w:rsidRDefault="009F2BAE" w:rsidP="00086685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There were no matters arising to be discussed.</w:t>
            </w:r>
          </w:p>
          <w:p w:rsidR="00086685" w:rsidRDefault="00086685" w:rsidP="00086685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 w:rsidRPr="00BD3A76">
              <w:rPr>
                <w:rFonts w:cs="Arial"/>
                <w:sz w:val="22"/>
                <w:szCs w:val="22"/>
              </w:rPr>
              <w:t xml:space="preserve"> </w:t>
            </w:r>
            <w:r w:rsidRPr="00BD3A76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086685" w:rsidRDefault="00086685" w:rsidP="00DF5275">
            <w:pPr>
              <w:numPr>
                <w:ilvl w:val="1"/>
                <w:numId w:val="7"/>
              </w:numPr>
              <w:tabs>
                <w:tab w:val="clear" w:pos="1647"/>
                <w:tab w:val="left" w:pos="373"/>
              </w:tabs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Summary of </w:t>
            </w:r>
            <w:r w:rsidRPr="00151F00">
              <w:rPr>
                <w:rFonts w:cs="Arial"/>
                <w:sz w:val="22"/>
                <w:szCs w:val="22"/>
              </w:rPr>
              <w:t xml:space="preserve">Open Actions from previous meetings </w:t>
            </w:r>
          </w:p>
          <w:p w:rsidR="009F2BAE" w:rsidRDefault="009F2BAE" w:rsidP="009F2BAE">
            <w:pPr>
              <w:tabs>
                <w:tab w:val="left" w:pos="567"/>
              </w:tabs>
              <w:ind w:left="1418"/>
              <w:rPr>
                <w:rFonts w:cs="Arial"/>
                <w:sz w:val="22"/>
                <w:szCs w:val="22"/>
              </w:rPr>
            </w:pPr>
            <w:r w:rsidRPr="00D83E28">
              <w:rPr>
                <w:rFonts w:cs="Arial"/>
                <w:i/>
                <w:sz w:val="22"/>
                <w:szCs w:val="22"/>
              </w:rPr>
              <w:t>Action 37 –</w:t>
            </w:r>
            <w:r>
              <w:rPr>
                <w:rFonts w:cs="Arial"/>
                <w:sz w:val="22"/>
                <w:szCs w:val="22"/>
              </w:rPr>
              <w:t xml:space="preserve"> can be closed.</w:t>
            </w:r>
          </w:p>
          <w:p w:rsidR="009F2BAE" w:rsidRDefault="009F2BAE" w:rsidP="009F2BAE">
            <w:pPr>
              <w:tabs>
                <w:tab w:val="left" w:pos="567"/>
              </w:tabs>
              <w:ind w:left="1418"/>
              <w:rPr>
                <w:rFonts w:cs="Arial"/>
                <w:sz w:val="22"/>
                <w:szCs w:val="22"/>
              </w:rPr>
            </w:pPr>
            <w:r w:rsidRPr="00D83E28">
              <w:rPr>
                <w:rFonts w:cs="Arial"/>
                <w:i/>
                <w:sz w:val="22"/>
                <w:szCs w:val="22"/>
              </w:rPr>
              <w:t>Action 56</w:t>
            </w:r>
            <w:r>
              <w:rPr>
                <w:rFonts w:cs="Arial"/>
                <w:sz w:val="22"/>
                <w:szCs w:val="22"/>
              </w:rPr>
              <w:t xml:space="preserve"> – some discussion about who could do this and</w:t>
            </w:r>
          </w:p>
          <w:p w:rsidR="009F2BAE" w:rsidRDefault="009F2BAE" w:rsidP="009F2BAE">
            <w:pPr>
              <w:tabs>
                <w:tab w:val="left" w:pos="567"/>
              </w:tabs>
              <w:ind w:left="141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 how general succession planning will take place.</w:t>
            </w:r>
          </w:p>
          <w:p w:rsidR="009F2BAE" w:rsidRDefault="009F2BAE" w:rsidP="009F2BAE">
            <w:pPr>
              <w:tabs>
                <w:tab w:val="left" w:pos="567"/>
              </w:tabs>
              <w:ind w:left="141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Action 58 – </w:t>
            </w:r>
            <w:r>
              <w:rPr>
                <w:rFonts w:cs="Arial"/>
                <w:sz w:val="22"/>
                <w:szCs w:val="22"/>
              </w:rPr>
              <w:t>now to be actioned</w:t>
            </w:r>
          </w:p>
          <w:p w:rsidR="009D497C" w:rsidRPr="009F2BAE" w:rsidRDefault="009F2BAE" w:rsidP="009F2BAE">
            <w:pPr>
              <w:tabs>
                <w:tab w:val="left" w:pos="567"/>
              </w:tabs>
              <w:ind w:left="1418"/>
              <w:rPr>
                <w:rFonts w:cs="Arial"/>
                <w:sz w:val="22"/>
                <w:szCs w:val="22"/>
              </w:rPr>
            </w:pPr>
            <w:r w:rsidRPr="00A24EFD">
              <w:rPr>
                <w:rFonts w:cs="Arial"/>
                <w:i/>
                <w:sz w:val="22"/>
                <w:szCs w:val="22"/>
              </w:rPr>
              <w:t>Action 62</w:t>
            </w:r>
            <w:r>
              <w:rPr>
                <w:rFonts w:cs="Arial"/>
                <w:sz w:val="22"/>
                <w:szCs w:val="22"/>
              </w:rPr>
              <w:t xml:space="preserve"> – Peter is contacting people individually. This can now be closed.</w:t>
            </w:r>
            <w:r w:rsidR="0008668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656AE4" w:rsidRPr="00656AE4" w:rsidRDefault="00656AE4" w:rsidP="00F77FFE">
            <w:pPr>
              <w:spacing w:line="280" w:lineRule="atLeast"/>
              <w:rPr>
                <w:rFonts w:cs="Arial"/>
              </w:rPr>
            </w:pPr>
          </w:p>
        </w:tc>
      </w:tr>
      <w:tr w:rsidR="004818AD" w:rsidTr="00FC4363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3227" w:type="dxa"/>
          </w:tcPr>
          <w:p w:rsidR="00F763F5" w:rsidRDefault="009F2BAE" w:rsidP="009D497C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 w:line="280" w:lineRule="atLeast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lastRenderedPageBreak/>
              <w:t>Progress against our business plan</w:t>
            </w:r>
          </w:p>
        </w:tc>
        <w:tc>
          <w:tcPr>
            <w:tcW w:w="8788" w:type="dxa"/>
          </w:tcPr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 w:rsidRPr="00CB316C">
              <w:rPr>
                <w:rFonts w:cs="Arial"/>
                <w:sz w:val="22"/>
                <w:szCs w:val="22"/>
              </w:rPr>
              <w:t xml:space="preserve">Finance Report Year to Date to </w:t>
            </w:r>
            <w:r>
              <w:rPr>
                <w:rFonts w:cs="Arial"/>
                <w:sz w:val="22"/>
                <w:szCs w:val="22"/>
              </w:rPr>
              <w:t>31 January 2012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Jim spoke to his report on the agenda.</w:t>
            </w:r>
          </w:p>
          <w:p w:rsidR="009F2BAE" w:rsidRDefault="009F2BAE" w:rsidP="009F2BAE">
            <w:pPr>
              <w:numPr>
                <w:ilvl w:val="0"/>
                <w:numId w:val="14"/>
              </w:numPr>
              <w:ind w:left="601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Raised the issue about the stormwater and stock effluent work groups not working to budget and the impact on the cash flow for the Forum.</w:t>
            </w:r>
          </w:p>
          <w:p w:rsidR="009F2BAE" w:rsidRDefault="009F2BAE" w:rsidP="009F2BAE">
            <w:pPr>
              <w:numPr>
                <w:ilvl w:val="1"/>
                <w:numId w:val="14"/>
              </w:numPr>
              <w:ind w:left="102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Stormwater – working to wind the group up.  NZTA website has a good tutorial on this item</w:t>
            </w:r>
          </w:p>
          <w:p w:rsidR="009F2BAE" w:rsidRDefault="009F2BAE" w:rsidP="009F2BAE">
            <w:pPr>
              <w:numPr>
                <w:ilvl w:val="1"/>
                <w:numId w:val="14"/>
              </w:numPr>
              <w:ind w:left="102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Stock Effluent – re-assessing the group.  Regional Councils are taking an active interest in this.  A National Model may be produced for this.  Plan of where the areas are is out of date.</w:t>
            </w:r>
          </w:p>
          <w:p w:rsidR="009F2BAE" w:rsidRDefault="009F2BAE" w:rsidP="009F2BAE">
            <w:pPr>
              <w:numPr>
                <w:ilvl w:val="1"/>
                <w:numId w:val="14"/>
              </w:numPr>
              <w:ind w:left="102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Some areas of research are undertaken by other areas, RCA Forum can then access these.</w:t>
            </w:r>
          </w:p>
          <w:p w:rsidR="009F2BAE" w:rsidRDefault="009F2BAE" w:rsidP="009F2BAE">
            <w:pPr>
              <w:numPr>
                <w:ilvl w:val="0"/>
                <w:numId w:val="14"/>
              </w:numPr>
              <w:ind w:left="601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Approximate annual spend of approximately $160,000</w:t>
            </w:r>
          </w:p>
          <w:p w:rsidR="009F2BAE" w:rsidRDefault="009F2BAE" w:rsidP="009F2BAE">
            <w:pPr>
              <w:tabs>
                <w:tab w:val="left" w:pos="567"/>
              </w:tabs>
              <w:ind w:left="1058"/>
              <w:rPr>
                <w:rFonts w:cs="Arial"/>
                <w:sz w:val="22"/>
                <w:szCs w:val="22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Kawarau – would be happy to pay $400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Upper Hutt – Lachlan has signalled that he would like to join ago.</w:t>
            </w:r>
          </w:p>
          <w:p w:rsidR="009F2BAE" w:rsidRDefault="009F2BAE" w:rsidP="009F2BAE">
            <w:pPr>
              <w:tabs>
                <w:tab w:val="left" w:pos="567"/>
              </w:tabs>
              <w:ind w:left="1985"/>
              <w:rPr>
                <w:rFonts w:cs="Arial"/>
                <w:sz w:val="22"/>
                <w:szCs w:val="22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Research Activities </w:t>
            </w:r>
          </w:p>
          <w:p w:rsidR="009F2BAE" w:rsidRPr="009F2BAE" w:rsidRDefault="009F2BAE" w:rsidP="009F2BAE">
            <w:pPr>
              <w:numPr>
                <w:ilvl w:val="2"/>
                <w:numId w:val="7"/>
              </w:numPr>
              <w:tabs>
                <w:tab w:val="clear" w:pos="2367"/>
                <w:tab w:val="left" w:pos="567"/>
              </w:tabs>
              <w:ind w:left="601" w:hanging="425"/>
              <w:rPr>
                <w:rFonts w:cs="Arial"/>
                <w:i/>
                <w:sz w:val="22"/>
                <w:szCs w:val="22"/>
              </w:rPr>
            </w:pPr>
            <w:r w:rsidRPr="009F2BAE">
              <w:rPr>
                <w:rFonts w:cs="Arial"/>
                <w:i/>
                <w:sz w:val="22"/>
                <w:szCs w:val="22"/>
              </w:rPr>
              <w:t>Workgroup Activities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Peter gave a verbal report from the meeting of the Research and Guidelines Group the previous evening.   He gave an update of where the Group started.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i/>
                <w:sz w:val="22"/>
                <w:szCs w:val="22"/>
              </w:rPr>
            </w:pPr>
          </w:p>
          <w:p w:rsidR="009F2BAE" w:rsidRPr="000D2E5C" w:rsidRDefault="009F2BAE" w:rsidP="009F2BAE">
            <w:pPr>
              <w:numPr>
                <w:ilvl w:val="2"/>
                <w:numId w:val="7"/>
              </w:numPr>
              <w:tabs>
                <w:tab w:val="clear" w:pos="2367"/>
                <w:tab w:val="left" w:pos="567"/>
              </w:tabs>
              <w:ind w:left="601" w:hanging="425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br w:type="page"/>
            </w:r>
            <w:r w:rsidRPr="000D2E5C">
              <w:rPr>
                <w:rFonts w:cs="Arial"/>
                <w:i/>
                <w:sz w:val="22"/>
                <w:szCs w:val="22"/>
              </w:rPr>
              <w:t>Group Membership: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Bill Greenwood, Peter Bailey, Wayne Newman, Murray Hasler, Fiona Vessey, James Hughes.  Fiona Knight, Jim Paterson – apologies.  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Should a NZTA research team member be involved in this group?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review in 2009 indicated that the Group could change from undertaking research to coordinating the dissemination of the information.</w:t>
            </w:r>
          </w:p>
          <w:p w:rsidR="009F2BAE" w:rsidRDefault="009F2BAE" w:rsidP="009F2BAE">
            <w:pPr>
              <w:tabs>
                <w:tab w:val="left" w:pos="567"/>
              </w:tabs>
              <w:ind w:left="1985"/>
              <w:rPr>
                <w:rFonts w:cs="Arial"/>
                <w:sz w:val="22"/>
                <w:szCs w:val="22"/>
              </w:rPr>
            </w:pPr>
          </w:p>
          <w:p w:rsidR="009F2BAE" w:rsidRPr="003A2339" w:rsidRDefault="009F2BAE" w:rsidP="009F2BAE">
            <w:pPr>
              <w:numPr>
                <w:ilvl w:val="2"/>
                <w:numId w:val="7"/>
              </w:numPr>
              <w:tabs>
                <w:tab w:val="clear" w:pos="2367"/>
                <w:tab w:val="left" w:pos="567"/>
              </w:tabs>
              <w:ind w:left="601" w:hanging="425"/>
              <w:rPr>
                <w:rFonts w:cs="Arial"/>
                <w:i/>
                <w:sz w:val="22"/>
                <w:szCs w:val="22"/>
              </w:rPr>
            </w:pPr>
            <w:r w:rsidRPr="003A2339">
              <w:rPr>
                <w:rFonts w:cs="Arial"/>
                <w:i/>
                <w:sz w:val="22"/>
                <w:szCs w:val="22"/>
              </w:rPr>
              <w:t>Dissemination of Information: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Two successful contributions have been made to the NZTA regional meetings, more presentations across the country.  There will be some presentations given to the INGENIUM Branch Meetings.</w:t>
            </w:r>
          </w:p>
          <w:p w:rsidR="009F2BAE" w:rsidRDefault="009F2BAE" w:rsidP="009F2BAE">
            <w:pPr>
              <w:tabs>
                <w:tab w:val="left" w:pos="567"/>
              </w:tabs>
              <w:ind w:left="1985"/>
              <w:rPr>
                <w:rFonts w:cs="Arial"/>
                <w:sz w:val="22"/>
                <w:szCs w:val="22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Some Potential Topics for 2012/13 to be presented to NZTA and INGENIUM</w:t>
            </w:r>
          </w:p>
          <w:p w:rsidR="009F2BAE" w:rsidRDefault="009F2BAE" w:rsidP="009F2BAE">
            <w:pPr>
              <w:numPr>
                <w:ilvl w:val="0"/>
                <w:numId w:val="15"/>
              </w:numPr>
              <w:tabs>
                <w:tab w:val="left" w:pos="567"/>
              </w:tabs>
              <w:ind w:left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High Risk Intersections manual</w:t>
            </w:r>
          </w:p>
          <w:p w:rsidR="009F2BAE" w:rsidRDefault="009F2BAE" w:rsidP="009F2BAE">
            <w:pPr>
              <w:numPr>
                <w:ilvl w:val="0"/>
                <w:numId w:val="15"/>
              </w:numPr>
              <w:tabs>
                <w:tab w:val="left" w:pos="567"/>
              </w:tabs>
              <w:ind w:left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National Guidelines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 w:rsidRPr="00B205E8">
              <w:rPr>
                <w:rFonts w:cs="Arial"/>
                <w:sz w:val="22"/>
                <w:szCs w:val="22"/>
                <w:highlight w:val="yellow"/>
              </w:rPr>
              <w:t>(Peter</w:t>
            </w:r>
            <w:r>
              <w:rPr>
                <w:rFonts w:cs="Arial"/>
                <w:sz w:val="22"/>
                <w:szCs w:val="22"/>
                <w:highlight w:val="yellow"/>
              </w:rPr>
              <w:t xml:space="preserve"> – please provide a full list</w:t>
            </w:r>
            <w:r w:rsidRPr="00B205E8">
              <w:rPr>
                <w:rFonts w:cs="Arial"/>
                <w:sz w:val="22"/>
                <w:szCs w:val="22"/>
                <w:highlight w:val="yellow"/>
              </w:rPr>
              <w:t>).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 new documents are produced, they need to be presented to the NZTA Regional Meetings and INGENIUM Branch Meetings.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Has been successful in getting some resources engaged and tasks allocated.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LGNZ restructure has caused issues in relation to inputting into NZTA research.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List of ‘experts’ is being pulled together – from the NZTA website.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</w:p>
          <w:p w:rsidR="009F2BAE" w:rsidRPr="003A2339" w:rsidRDefault="009F2BAE" w:rsidP="009F2BAE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Need a </w:t>
            </w:r>
            <w:r w:rsidRPr="003A2339">
              <w:rPr>
                <w:rFonts w:cs="Arial"/>
                <w:b/>
                <w:sz w:val="22"/>
                <w:szCs w:val="22"/>
              </w:rPr>
              <w:t>Summary of: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What activities are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Which ones are being researched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Who would be the person to do this?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discussion around how the work that the Research and Guidelines Group is doing is being communicated to members.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Peter spoke about linking this with the Strategic Review that was produced in 2009</w:t>
            </w:r>
          </w:p>
          <w:p w:rsidR="009F2BAE" w:rsidRPr="00845607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</w:p>
          <w:p w:rsidR="009F2BAE" w:rsidRPr="00076F0F" w:rsidRDefault="009F2BAE" w:rsidP="009F2BAE">
            <w:pPr>
              <w:numPr>
                <w:ilvl w:val="2"/>
                <w:numId w:val="7"/>
              </w:numPr>
              <w:tabs>
                <w:tab w:val="clear" w:pos="2367"/>
                <w:tab w:val="left" w:pos="567"/>
              </w:tabs>
              <w:ind w:left="601" w:hanging="425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br w:type="page"/>
            </w:r>
            <w:r w:rsidRPr="00076F0F">
              <w:rPr>
                <w:rFonts w:cs="Arial"/>
                <w:i/>
                <w:sz w:val="22"/>
                <w:szCs w:val="22"/>
              </w:rPr>
              <w:t xml:space="preserve">2 December Forum 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 w:rsidRPr="00845607">
              <w:rPr>
                <w:rFonts w:cs="Arial"/>
                <w:sz w:val="22"/>
                <w:szCs w:val="22"/>
              </w:rPr>
              <w:t xml:space="preserve">Meeting Notes </w:t>
            </w:r>
            <w:r>
              <w:rPr>
                <w:rFonts w:cs="Arial"/>
                <w:sz w:val="22"/>
                <w:szCs w:val="22"/>
              </w:rPr>
              <w:t xml:space="preserve">-  Ernst thanked the group for their work around the forum. </w:t>
            </w:r>
          </w:p>
          <w:p w:rsidR="009F2BAE" w:rsidRPr="00845607" w:rsidRDefault="009F2BAE" w:rsidP="009F2BAE">
            <w:pPr>
              <w:tabs>
                <w:tab w:val="left" w:pos="567"/>
              </w:tabs>
              <w:ind w:left="1985"/>
              <w:rPr>
                <w:rFonts w:cs="Arial"/>
                <w:sz w:val="22"/>
                <w:szCs w:val="22"/>
              </w:rPr>
            </w:pPr>
          </w:p>
          <w:p w:rsidR="009F2BAE" w:rsidRPr="00A3697C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 w:rsidRPr="00845607">
              <w:rPr>
                <w:rFonts w:cs="Arial"/>
                <w:sz w:val="22"/>
                <w:szCs w:val="22"/>
              </w:rPr>
              <w:t xml:space="preserve">Attendance Review 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 RCAs are actively involved in the Forum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33  RCAs came less than two occasions.  </w:t>
            </w:r>
          </w:p>
          <w:p w:rsidR="009F2BAE" w:rsidRDefault="009F2BAE" w:rsidP="009F2BAE">
            <w:pPr>
              <w:tabs>
                <w:tab w:val="left" w:pos="567"/>
              </w:tabs>
              <w:ind w:left="1985"/>
              <w:rPr>
                <w:rFonts w:cs="Arial"/>
                <w:sz w:val="22"/>
                <w:szCs w:val="22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Some initiatives around how to engage those that are not coming. 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</w:rPr>
            </w:pPr>
          </w:p>
          <w:p w:rsidR="009F2BAE" w:rsidRPr="00076F0F" w:rsidRDefault="009F2BAE" w:rsidP="009F2BAE">
            <w:pPr>
              <w:numPr>
                <w:ilvl w:val="2"/>
                <w:numId w:val="7"/>
              </w:numPr>
              <w:tabs>
                <w:tab w:val="clear" w:pos="2367"/>
                <w:tab w:val="left" w:pos="567"/>
              </w:tabs>
              <w:ind w:left="601" w:hanging="425"/>
              <w:rPr>
                <w:rFonts w:cs="Arial"/>
                <w:i/>
                <w:sz w:val="22"/>
                <w:szCs w:val="22"/>
              </w:rPr>
            </w:pPr>
            <w:r w:rsidRPr="00076F0F">
              <w:rPr>
                <w:rFonts w:cs="Arial"/>
                <w:i/>
                <w:sz w:val="22"/>
                <w:szCs w:val="22"/>
              </w:rPr>
              <w:t>Communication and engagement, including website</w:t>
            </w:r>
          </w:p>
          <w:p w:rsidR="009F2BAE" w:rsidRDefault="009F2BAE" w:rsidP="009F2BAE">
            <w:pPr>
              <w:tabs>
                <w:tab w:val="left" w:pos="567"/>
              </w:tabs>
              <w:ind w:left="17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Angela talked to the report and some discussion took place about what the process would be.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Ernst gave an overview of the strategic review that took place two years ago</w:t>
            </w:r>
          </w:p>
          <w:p w:rsidR="009F2BAE" w:rsidRPr="00122D1B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</w:p>
          <w:p w:rsidR="009F2BAE" w:rsidRPr="00076F0F" w:rsidRDefault="009F2BAE" w:rsidP="009F2BAE">
            <w:pPr>
              <w:numPr>
                <w:ilvl w:val="2"/>
                <w:numId w:val="7"/>
              </w:numPr>
              <w:tabs>
                <w:tab w:val="clear" w:pos="2367"/>
                <w:tab w:val="left" w:pos="567"/>
              </w:tabs>
              <w:ind w:left="601" w:hanging="425"/>
              <w:rPr>
                <w:rFonts w:cs="Arial"/>
                <w:i/>
                <w:sz w:val="22"/>
                <w:szCs w:val="22"/>
              </w:rPr>
            </w:pPr>
            <w:r w:rsidRPr="00076F0F">
              <w:rPr>
                <w:rFonts w:cs="Arial"/>
                <w:i/>
                <w:sz w:val="22"/>
                <w:szCs w:val="22"/>
              </w:rPr>
              <w:t xml:space="preserve">RCA Forum Rules Review 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Kaye spoke to the report on the agenda.  She guided the Executive to certain aspects of the Rules.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</w:p>
          <w:p w:rsidR="00A74800" w:rsidRPr="009864A9" w:rsidRDefault="00A74800" w:rsidP="009F2BA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CF4DAD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 w:rsidRPr="009F2BAE">
              <w:rPr>
                <w:rFonts w:cs="Arial"/>
                <w:b/>
                <w:sz w:val="22"/>
                <w:szCs w:val="22"/>
              </w:rPr>
              <w:t>Action 71: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Wayne to document what the Research and Guidelines Group has been doing as part of the communications plan, to include how much dissemination has been done during the financial year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 w:rsidRPr="009F2BAE">
              <w:rPr>
                <w:rFonts w:cs="Arial"/>
                <w:b/>
                <w:sz w:val="22"/>
                <w:szCs w:val="22"/>
              </w:rPr>
              <w:t>Action 72: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RIMS to have somebody at regional meetings (either NZTA or INGNEIUM) to talk about the documents as they are produced</w:t>
            </w:r>
          </w:p>
          <w:p w:rsidR="009F2BAE" w:rsidRDefault="009F2BAE" w:rsidP="009F2BAE">
            <w:pPr>
              <w:tabs>
                <w:tab w:val="left" w:pos="567"/>
              </w:tabs>
              <w:ind w:left="1985"/>
              <w:rPr>
                <w:rFonts w:cs="Arial"/>
                <w:sz w:val="22"/>
                <w:szCs w:val="22"/>
              </w:rPr>
            </w:pPr>
          </w:p>
          <w:p w:rsidR="00CF4DAD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 w:rsidRPr="009F2BAE">
              <w:rPr>
                <w:rFonts w:cs="Arial"/>
                <w:b/>
                <w:sz w:val="22"/>
                <w:szCs w:val="22"/>
              </w:rPr>
              <w:t>Action 73:</w:t>
            </w:r>
            <w:r>
              <w:rPr>
                <w:rFonts w:cs="Arial"/>
                <w:sz w:val="22"/>
                <w:szCs w:val="22"/>
              </w:rPr>
              <w:t xml:space="preserve">  Meeting with Gordon/Theuns about how to distribute the to others than the RCA Forum members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 w:rsidRPr="009F2BAE">
              <w:rPr>
                <w:rFonts w:cs="Arial"/>
                <w:b/>
                <w:sz w:val="22"/>
                <w:szCs w:val="22"/>
              </w:rPr>
              <w:t>Action 74:</w:t>
            </w:r>
            <w:r>
              <w:rPr>
                <w:rFonts w:cs="Arial"/>
                <w:sz w:val="22"/>
                <w:szCs w:val="22"/>
              </w:rPr>
              <w:t xml:space="preserve">  List of non-attendees to Kaye (see Ernst’s list)</w:t>
            </w:r>
          </w:p>
          <w:p w:rsidR="009F2BAE" w:rsidRPr="006E37EC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Target 80% of those not coming to be coming in the next year - 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 w:rsidRPr="009F2BAE">
              <w:rPr>
                <w:rFonts w:cs="Arial"/>
                <w:b/>
                <w:sz w:val="22"/>
                <w:szCs w:val="22"/>
              </w:rPr>
              <w:t>Action 75:</w:t>
            </w:r>
            <w:r>
              <w:rPr>
                <w:rFonts w:cs="Arial"/>
                <w:sz w:val="22"/>
                <w:szCs w:val="22"/>
              </w:rPr>
              <w:t xml:space="preserve">  Ernst to send email to Executive about the workshop on communications he attended and a  copy of report to be sent to Executive.</w:t>
            </w: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</w:rPr>
            </w:pPr>
            <w:r w:rsidRPr="009F2BAE">
              <w:rPr>
                <w:rFonts w:cs="Arial"/>
                <w:b/>
                <w:sz w:val="22"/>
                <w:szCs w:val="22"/>
              </w:rPr>
              <w:t>Action 76:</w:t>
            </w:r>
            <w:r>
              <w:rPr>
                <w:rFonts w:cs="Arial"/>
                <w:sz w:val="22"/>
                <w:szCs w:val="22"/>
              </w:rPr>
              <w:t xml:space="preserve"> Kaye to send copy of the annotated rules to the NZTA legal team for review at the next Executive meeting.</w:t>
            </w:r>
          </w:p>
          <w:p w:rsidR="009F2BAE" w:rsidRPr="00CF4DAD" w:rsidRDefault="009F2BAE" w:rsidP="009F2BAE">
            <w:pPr>
              <w:tabs>
                <w:tab w:val="left" w:pos="567"/>
              </w:tabs>
              <w:rPr>
                <w:rFonts w:cs="Arial"/>
              </w:rPr>
            </w:pPr>
          </w:p>
        </w:tc>
      </w:tr>
      <w:tr w:rsidR="00ED6D3B" w:rsidTr="00B539B8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227" w:type="dxa"/>
          </w:tcPr>
          <w:p w:rsidR="009F2BAE" w:rsidRPr="00DE361E" w:rsidRDefault="009F2BAE" w:rsidP="009F2BAE">
            <w:pPr>
              <w:numPr>
                <w:ilvl w:val="0"/>
                <w:numId w:val="5"/>
              </w:numPr>
              <w:tabs>
                <w:tab w:val="left" w:pos="567"/>
              </w:tabs>
              <w:rPr>
                <w:rFonts w:cs="Arial"/>
                <w:b/>
                <w:sz w:val="22"/>
                <w:szCs w:val="22"/>
              </w:rPr>
            </w:pPr>
            <w:r w:rsidRPr="00DE361E">
              <w:rPr>
                <w:rFonts w:cs="Arial"/>
                <w:b/>
                <w:sz w:val="22"/>
                <w:szCs w:val="22"/>
              </w:rPr>
              <w:t>Draft Forum Agenda 2</w:t>
            </w:r>
            <w:r>
              <w:rPr>
                <w:rFonts w:cs="Arial"/>
                <w:b/>
                <w:sz w:val="22"/>
                <w:szCs w:val="22"/>
              </w:rPr>
              <w:t>7</w:t>
            </w:r>
            <w:r w:rsidRPr="00DE361E">
              <w:rPr>
                <w:rFonts w:cs="Arial"/>
                <w:b/>
                <w:sz w:val="22"/>
                <w:szCs w:val="22"/>
              </w:rPr>
              <w:t xml:space="preserve"> April 2012 </w:t>
            </w:r>
          </w:p>
          <w:p w:rsidR="00ED6D3B" w:rsidRDefault="00ED6D3B" w:rsidP="009F2BAE">
            <w:pPr>
              <w:tabs>
                <w:tab w:val="left" w:pos="284"/>
              </w:tabs>
              <w:spacing w:before="120" w:line="280" w:lineRule="atLeast"/>
              <w:ind w:left="284"/>
              <w:rPr>
                <w:rFonts w:cs="Arial"/>
              </w:rPr>
            </w:pPr>
          </w:p>
        </w:tc>
        <w:tc>
          <w:tcPr>
            <w:tcW w:w="8788" w:type="dxa"/>
          </w:tcPr>
          <w:p w:rsidR="009F2BAE" w:rsidRDefault="009F2BAE" w:rsidP="009F2BAE">
            <w:pPr>
              <w:tabs>
                <w:tab w:val="left" w:pos="567"/>
              </w:tabs>
              <w:ind w:left="9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Ernst spoke to the draft agenda for 27 April 2012</w:t>
            </w:r>
          </w:p>
          <w:p w:rsidR="009F2BAE" w:rsidRDefault="009F2BAE" w:rsidP="009F2BAE">
            <w:pPr>
              <w:tabs>
                <w:tab w:val="left" w:pos="567"/>
              </w:tabs>
              <w:ind w:left="927"/>
              <w:rPr>
                <w:rFonts w:cs="Arial"/>
                <w:sz w:val="22"/>
                <w:szCs w:val="22"/>
              </w:rPr>
            </w:pPr>
          </w:p>
          <w:p w:rsidR="009F2BAE" w:rsidRDefault="009F2BAE" w:rsidP="009F2BAE">
            <w:pPr>
              <w:tabs>
                <w:tab w:val="left" w:pos="567"/>
              </w:tabs>
              <w:ind w:left="9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Some discussion took place about the agenda and some amendments made.  The agenda is to be sent out before the end of next week (16 March 2012)</w:t>
            </w:r>
          </w:p>
          <w:p w:rsidR="00ED6D3B" w:rsidRPr="00CF4DAD" w:rsidRDefault="00ED6D3B" w:rsidP="009F2BA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02" w:type="dxa"/>
          </w:tcPr>
          <w:p w:rsidR="009F2BAE" w:rsidRPr="00FD5241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 w:rsidRPr="009F2BAE">
              <w:rPr>
                <w:rFonts w:cs="Arial"/>
                <w:b/>
                <w:sz w:val="22"/>
                <w:szCs w:val="22"/>
              </w:rPr>
              <w:t xml:space="preserve">Action 77: </w:t>
            </w:r>
            <w:r>
              <w:rPr>
                <w:rFonts w:cs="Arial"/>
                <w:sz w:val="22"/>
                <w:szCs w:val="22"/>
              </w:rPr>
              <w:t xml:space="preserve">Executive work on a presentation for their section of the meeting </w:t>
            </w:r>
          </w:p>
          <w:p w:rsidR="00B539B8" w:rsidRPr="00B539B8" w:rsidRDefault="00B539B8" w:rsidP="00F77FFE">
            <w:pPr>
              <w:spacing w:line="280" w:lineRule="atLeast"/>
              <w:rPr>
                <w:rFonts w:cs="Arial"/>
              </w:rPr>
            </w:pPr>
          </w:p>
        </w:tc>
      </w:tr>
      <w:tr w:rsidR="000577B0" w:rsidTr="00261F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27" w:type="dxa"/>
          </w:tcPr>
          <w:p w:rsidR="009F2BAE" w:rsidRPr="00DE361E" w:rsidRDefault="009F2BAE" w:rsidP="009F2BAE">
            <w:pPr>
              <w:numPr>
                <w:ilvl w:val="0"/>
                <w:numId w:val="5"/>
              </w:numPr>
              <w:tabs>
                <w:tab w:val="left" w:pos="567"/>
              </w:tabs>
              <w:rPr>
                <w:rFonts w:cs="Arial"/>
                <w:b/>
                <w:sz w:val="22"/>
                <w:szCs w:val="22"/>
              </w:rPr>
            </w:pPr>
            <w:r w:rsidRPr="00DE361E">
              <w:rPr>
                <w:rFonts w:cs="Arial"/>
                <w:b/>
                <w:sz w:val="22"/>
                <w:szCs w:val="22"/>
              </w:rPr>
              <w:t xml:space="preserve">Draft Business plan and budget for 2012/13 </w:t>
            </w:r>
          </w:p>
          <w:p w:rsidR="000577B0" w:rsidRPr="00DA203A" w:rsidRDefault="000577B0" w:rsidP="009F2BAE">
            <w:pPr>
              <w:tabs>
                <w:tab w:val="left" w:pos="284"/>
              </w:tabs>
              <w:spacing w:before="120" w:line="280" w:lineRule="atLeast"/>
              <w:rPr>
                <w:rFonts w:cs="Arial"/>
                <w:szCs w:val="22"/>
              </w:rPr>
            </w:pPr>
          </w:p>
        </w:tc>
        <w:tc>
          <w:tcPr>
            <w:tcW w:w="8788" w:type="dxa"/>
          </w:tcPr>
          <w:p w:rsidR="009F2BAE" w:rsidRDefault="009F2BAE" w:rsidP="009F2BAE">
            <w:pPr>
              <w:numPr>
                <w:ilvl w:val="0"/>
                <w:numId w:val="19"/>
              </w:num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Show what we do in the budget change the wording</w:t>
            </w:r>
          </w:p>
          <w:p w:rsidR="009F2BAE" w:rsidRDefault="009F2BAE" w:rsidP="009F2BAE">
            <w:pPr>
              <w:numPr>
                <w:ilvl w:val="0"/>
                <w:numId w:val="19"/>
              </w:num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Dissemination of information</w:t>
            </w:r>
          </w:p>
          <w:p w:rsidR="009F2BAE" w:rsidRDefault="009F2BAE" w:rsidP="009F2BAE">
            <w:pPr>
              <w:tabs>
                <w:tab w:val="left" w:pos="567"/>
              </w:tabs>
              <w:ind w:left="1058"/>
              <w:rPr>
                <w:rFonts w:cs="Arial"/>
                <w:sz w:val="22"/>
                <w:szCs w:val="22"/>
              </w:rPr>
            </w:pPr>
          </w:p>
          <w:p w:rsidR="009F2BA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Focus</w:t>
            </w:r>
          </w:p>
          <w:p w:rsidR="009F2BAE" w:rsidRDefault="009F2BAE" w:rsidP="009F2BAE">
            <w:pPr>
              <w:numPr>
                <w:ilvl w:val="0"/>
                <w:numId w:val="18"/>
              </w:numPr>
              <w:tabs>
                <w:tab w:val="left" w:pos="567"/>
              </w:tabs>
              <w:ind w:left="31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Self sufficient – administratively</w:t>
            </w:r>
          </w:p>
          <w:p w:rsidR="009F2BAE" w:rsidRDefault="009F2BAE" w:rsidP="009F2BAE">
            <w:pPr>
              <w:numPr>
                <w:ilvl w:val="0"/>
                <w:numId w:val="18"/>
              </w:numPr>
              <w:tabs>
                <w:tab w:val="left" w:pos="567"/>
              </w:tabs>
              <w:ind w:left="31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Forum</w:t>
            </w:r>
          </w:p>
          <w:p w:rsidR="009F2BAE" w:rsidRDefault="009F2BAE" w:rsidP="009F2BAE">
            <w:pPr>
              <w:numPr>
                <w:ilvl w:val="0"/>
                <w:numId w:val="18"/>
              </w:numPr>
              <w:tabs>
                <w:tab w:val="left" w:pos="567"/>
              </w:tabs>
              <w:ind w:left="31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Promoting some research</w:t>
            </w:r>
          </w:p>
          <w:p w:rsidR="009F2BAE" w:rsidRDefault="009F2BAE" w:rsidP="009F2BAE">
            <w:pPr>
              <w:numPr>
                <w:ilvl w:val="0"/>
                <w:numId w:val="18"/>
              </w:numPr>
              <w:tabs>
                <w:tab w:val="left" w:pos="567"/>
              </w:tabs>
              <w:ind w:left="31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Funding research (RIMS, etc)</w:t>
            </w:r>
          </w:p>
          <w:p w:rsidR="009F2BAE" w:rsidRDefault="009F2BAE" w:rsidP="009F2BAE">
            <w:pPr>
              <w:numPr>
                <w:ilvl w:val="0"/>
                <w:numId w:val="18"/>
              </w:numPr>
              <w:tabs>
                <w:tab w:val="left" w:pos="567"/>
              </w:tabs>
              <w:ind w:left="31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Travel for Research Group Travels</w:t>
            </w:r>
          </w:p>
          <w:p w:rsidR="009F2BAE" w:rsidRDefault="009F2BAE" w:rsidP="009F2BAE">
            <w:pPr>
              <w:numPr>
                <w:ilvl w:val="0"/>
                <w:numId w:val="18"/>
              </w:numPr>
              <w:tabs>
                <w:tab w:val="left" w:pos="567"/>
              </w:tabs>
              <w:ind w:left="31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Test different scenarios</w:t>
            </w:r>
          </w:p>
          <w:p w:rsidR="009F2BAE" w:rsidRDefault="009F2BAE" w:rsidP="009F2BAE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9F2BAE" w:rsidRDefault="009F2BAE" w:rsidP="009F2BAE">
            <w:pPr>
              <w:numPr>
                <w:ilvl w:val="1"/>
                <w:numId w:val="18"/>
              </w:numPr>
              <w:tabs>
                <w:tab w:val="left" w:pos="567"/>
              </w:tabs>
              <w:ind w:left="1026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Set fees below admin and (around $70,000) fund the research ($196,000) from funds</w:t>
            </w:r>
          </w:p>
          <w:p w:rsidR="009F2BAE" w:rsidRDefault="009F2BAE" w:rsidP="009F2BAE">
            <w:pPr>
              <w:numPr>
                <w:ilvl w:val="1"/>
                <w:numId w:val="18"/>
              </w:numPr>
              <w:tabs>
                <w:tab w:val="left" w:pos="567"/>
              </w:tabs>
              <w:ind w:left="1026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Cut the subscriptions by x%</w:t>
            </w:r>
          </w:p>
          <w:p w:rsidR="009F2BAE" w:rsidRPr="0089291E" w:rsidRDefault="009F2BAE" w:rsidP="009F2BAE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</w:p>
          <w:p w:rsidR="009F2BAE" w:rsidRDefault="009F2BAE" w:rsidP="009F2BAE">
            <w:pPr>
              <w:numPr>
                <w:ilvl w:val="2"/>
                <w:numId w:val="7"/>
              </w:numPr>
              <w:tabs>
                <w:tab w:val="clear" w:pos="2367"/>
                <w:tab w:val="left" w:pos="567"/>
              </w:tabs>
              <w:ind w:left="1985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Website Service Levels </w:t>
            </w:r>
          </w:p>
          <w:p w:rsidR="00FC4B67" w:rsidRPr="00044776" w:rsidRDefault="00FC4B67" w:rsidP="009864A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:rsidR="00044776" w:rsidRPr="00044776" w:rsidRDefault="00044776" w:rsidP="00F16DA5">
            <w:pPr>
              <w:tabs>
                <w:tab w:val="left" w:pos="567"/>
              </w:tabs>
              <w:rPr>
                <w:rFonts w:cs="Arial"/>
                <w:color w:val="000000"/>
              </w:rPr>
            </w:pPr>
          </w:p>
        </w:tc>
      </w:tr>
      <w:tr w:rsidR="000577B0" w:rsidTr="00261F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27" w:type="dxa"/>
          </w:tcPr>
          <w:p w:rsidR="000577B0" w:rsidRPr="00DA203A" w:rsidRDefault="009F2BAE" w:rsidP="000577B0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spacing w:before="120" w:line="280" w:lineRule="atLeast"/>
              <w:ind w:left="284" w:hanging="28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Draft INGENIUM Service Level Agreement</w:t>
            </w:r>
          </w:p>
        </w:tc>
        <w:tc>
          <w:tcPr>
            <w:tcW w:w="8788" w:type="dxa"/>
          </w:tcPr>
          <w:p w:rsidR="000577B0" w:rsidRDefault="009F2BAE" w:rsidP="002A313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Angela left the meeting for this meeting.  </w:t>
            </w:r>
          </w:p>
          <w:p w:rsidR="009F2BAE" w:rsidRDefault="009F2BAE" w:rsidP="002A31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9F2BAE" w:rsidRDefault="009F2BAE" w:rsidP="002A313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F2BAE">
              <w:rPr>
                <w:rFonts w:cs="Arial"/>
                <w:b/>
              </w:rPr>
              <w:t>RESOLVED</w:t>
            </w:r>
            <w:r>
              <w:rPr>
                <w:rFonts w:cs="Arial"/>
              </w:rPr>
              <w:t xml:space="preserve"> (Jim Paterson/Peter Bailey)</w:t>
            </w:r>
          </w:p>
          <w:p w:rsidR="009F2BAE" w:rsidRDefault="009F2BAE" w:rsidP="002A313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That the Service Level Agreement for Accounting from INGENIUM for the 2012/13 financial year be approved.</w:t>
            </w:r>
          </w:p>
          <w:p w:rsidR="009F2BAE" w:rsidRDefault="009F2BAE" w:rsidP="002A313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CARRIED</w:t>
            </w:r>
          </w:p>
          <w:p w:rsidR="009F2BAE" w:rsidRPr="009F2BAE" w:rsidRDefault="009F2BAE" w:rsidP="002A313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402" w:type="dxa"/>
          </w:tcPr>
          <w:p w:rsidR="002576CA" w:rsidRPr="006922E4" w:rsidRDefault="002576CA" w:rsidP="006922E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577B0" w:rsidTr="00261F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27" w:type="dxa"/>
          </w:tcPr>
          <w:p w:rsidR="000577B0" w:rsidRPr="000577B0" w:rsidRDefault="009F2BAE" w:rsidP="000577B0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spacing w:before="120" w:line="280" w:lineRule="atLeast"/>
              <w:ind w:left="284" w:hanging="28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Website Service Levels</w:t>
            </w:r>
          </w:p>
        </w:tc>
        <w:tc>
          <w:tcPr>
            <w:tcW w:w="8788" w:type="dxa"/>
          </w:tcPr>
          <w:p w:rsidR="006F783B" w:rsidRDefault="009F2BAE" w:rsidP="006F783B">
            <w:pPr>
              <w:tabs>
                <w:tab w:val="left" w:pos="567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The Executive reviewed the paper on the agenda</w:t>
            </w:r>
          </w:p>
          <w:p w:rsidR="009F2BAE" w:rsidRDefault="009F2BAE" w:rsidP="006F783B">
            <w:pPr>
              <w:tabs>
                <w:tab w:val="left" w:pos="567"/>
              </w:tabs>
              <w:rPr>
                <w:rFonts w:cs="Arial"/>
                <w:color w:val="000000"/>
              </w:rPr>
            </w:pPr>
          </w:p>
          <w:p w:rsidR="009F2BAE" w:rsidRDefault="009F2BAE" w:rsidP="006F783B">
            <w:pPr>
              <w:tabs>
                <w:tab w:val="left" w:pos="567"/>
              </w:tabs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RESOLVED</w:t>
            </w:r>
            <w:r>
              <w:rPr>
                <w:rFonts w:cs="Arial"/>
                <w:color w:val="000000"/>
              </w:rPr>
              <w:t xml:space="preserve"> (Jim Paterson/Peter Bailey)</w:t>
            </w:r>
          </w:p>
          <w:p w:rsidR="009F2BAE" w:rsidRDefault="009F2BAE" w:rsidP="006F783B">
            <w:pPr>
              <w:tabs>
                <w:tab w:val="left" w:pos="567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That the Website</w:t>
            </w:r>
            <w:r w:rsidR="000739B8">
              <w:rPr>
                <w:rFonts w:cs="Arial"/>
                <w:color w:val="000000"/>
              </w:rPr>
              <w:t xml:space="preserve"> proposal on the agenda of the 9 March 2012 RCAF Executive </w:t>
            </w:r>
            <w:r>
              <w:rPr>
                <w:rFonts w:cs="Arial"/>
                <w:color w:val="000000"/>
              </w:rPr>
              <w:t xml:space="preserve">meeting </w:t>
            </w:r>
            <w:r w:rsidR="000739B8">
              <w:rPr>
                <w:rFonts w:cs="Arial"/>
                <w:color w:val="000000"/>
              </w:rPr>
              <w:t xml:space="preserve"> be approved.</w:t>
            </w:r>
          </w:p>
          <w:p w:rsidR="000739B8" w:rsidRPr="000739B8" w:rsidRDefault="000739B8" w:rsidP="006F783B">
            <w:pPr>
              <w:tabs>
                <w:tab w:val="left" w:pos="567"/>
              </w:tabs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CARRIED</w:t>
            </w:r>
          </w:p>
        </w:tc>
        <w:tc>
          <w:tcPr>
            <w:tcW w:w="3402" w:type="dxa"/>
          </w:tcPr>
          <w:p w:rsidR="006F783B" w:rsidRPr="006922E4" w:rsidRDefault="006F783B" w:rsidP="006F783B">
            <w:pPr>
              <w:spacing w:before="120" w:line="280" w:lineRule="atLeast"/>
              <w:rPr>
                <w:rFonts w:cs="Arial"/>
              </w:rPr>
            </w:pPr>
          </w:p>
        </w:tc>
      </w:tr>
    </w:tbl>
    <w:p w:rsidR="000739B8" w:rsidRDefault="000739B8">
      <w:r>
        <w:br w:type="page"/>
      </w:r>
    </w:p>
    <w:tbl>
      <w:tblPr>
        <w:tblW w:w="154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F"/>
      </w:tblPr>
      <w:tblGrid>
        <w:gridCol w:w="3227"/>
        <w:gridCol w:w="8788"/>
        <w:gridCol w:w="3402"/>
      </w:tblGrid>
      <w:tr w:rsidR="009D497C" w:rsidTr="00261F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27" w:type="dxa"/>
          </w:tcPr>
          <w:p w:rsidR="009D497C" w:rsidRDefault="000739B8" w:rsidP="000577B0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spacing w:before="120" w:line="280" w:lineRule="atLeast"/>
              <w:ind w:left="284" w:hanging="28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General Business</w:t>
            </w:r>
          </w:p>
        </w:tc>
        <w:tc>
          <w:tcPr>
            <w:tcW w:w="8788" w:type="dxa"/>
          </w:tcPr>
          <w:p w:rsidR="006F783B" w:rsidRDefault="000739B8" w:rsidP="002576C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Jim spoke about the expenses incurred attending RCA Forum meetings. </w:t>
            </w:r>
          </w:p>
          <w:p w:rsidR="000739B8" w:rsidRDefault="000739B8" w:rsidP="002576C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0739B8" w:rsidRDefault="000739B8" w:rsidP="000739B8">
            <w:pPr>
              <w:tabs>
                <w:tab w:val="left" w:pos="567"/>
              </w:tabs>
              <w:ind w:left="924"/>
              <w:rPr>
                <w:rFonts w:cs="Arial"/>
                <w:sz w:val="22"/>
                <w:szCs w:val="22"/>
              </w:rPr>
            </w:pPr>
            <w:r w:rsidRPr="00ED47BD">
              <w:rPr>
                <w:rFonts w:cs="Arial"/>
                <w:b/>
                <w:sz w:val="22"/>
                <w:szCs w:val="22"/>
              </w:rPr>
              <w:t>RESOLVED</w:t>
            </w:r>
            <w:r>
              <w:rPr>
                <w:rFonts w:cs="Arial"/>
                <w:sz w:val="22"/>
                <w:szCs w:val="22"/>
              </w:rPr>
              <w:t xml:space="preserve"> (Peter/Kevin)</w:t>
            </w:r>
          </w:p>
          <w:p w:rsidR="000739B8" w:rsidRDefault="000739B8" w:rsidP="000739B8">
            <w:pPr>
              <w:tabs>
                <w:tab w:val="left" w:pos="567"/>
              </w:tabs>
              <w:ind w:left="92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That executive members that do not reside in Wellington have their travel costs reimbursed as per the Rules.</w:t>
            </w:r>
          </w:p>
          <w:p w:rsidR="000739B8" w:rsidRDefault="000739B8" w:rsidP="000739B8">
            <w:pPr>
              <w:tabs>
                <w:tab w:val="left" w:pos="567"/>
              </w:tabs>
              <w:ind w:left="924"/>
              <w:rPr>
                <w:rFonts w:cs="Arial"/>
                <w:b/>
                <w:sz w:val="22"/>
                <w:szCs w:val="22"/>
              </w:rPr>
            </w:pPr>
            <w:r w:rsidRPr="00ED47BD">
              <w:rPr>
                <w:rFonts w:cs="Arial"/>
                <w:b/>
                <w:sz w:val="22"/>
                <w:szCs w:val="22"/>
              </w:rPr>
              <w:t>CARRIED</w:t>
            </w:r>
          </w:p>
          <w:p w:rsidR="000739B8" w:rsidRPr="002576CA" w:rsidRDefault="000739B8" w:rsidP="002576C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:rsidR="009D497C" w:rsidRPr="003B00D7" w:rsidRDefault="009D497C" w:rsidP="003B00D7">
            <w:pPr>
              <w:tabs>
                <w:tab w:val="left" w:pos="567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731B1C" w:rsidRDefault="000577B0" w:rsidP="008B0804">
      <w:pPr>
        <w:pStyle w:val="Heading5"/>
        <w:jc w:val="left"/>
        <w:rPr>
          <w:lang w:val="en-NZ"/>
        </w:rPr>
      </w:pPr>
      <w:r>
        <w:rPr>
          <w:lang w:val="en-NZ"/>
        </w:rPr>
        <w:tab/>
      </w:r>
    </w:p>
    <w:p w:rsidR="006922E4" w:rsidRDefault="006F6759" w:rsidP="00731B1C">
      <w:pPr>
        <w:rPr>
          <w:lang w:val="en-NZ"/>
        </w:rPr>
      </w:pPr>
      <w:r w:rsidRPr="00E943EE">
        <w:rPr>
          <w:lang w:val="en-NZ"/>
        </w:rPr>
        <w:t xml:space="preserve">Meeting closed at </w:t>
      </w:r>
      <w:r w:rsidR="000739B8">
        <w:rPr>
          <w:lang w:val="en-NZ"/>
        </w:rPr>
        <w:t>4</w:t>
      </w:r>
      <w:r w:rsidR="00E943EE" w:rsidRPr="00E943EE">
        <w:rPr>
          <w:lang w:val="en-NZ"/>
        </w:rPr>
        <w:t>.45</w:t>
      </w:r>
      <w:r w:rsidRPr="00E943EE">
        <w:rPr>
          <w:lang w:val="en-NZ"/>
        </w:rPr>
        <w:t xml:space="preserve"> pm</w:t>
      </w:r>
    </w:p>
    <w:p w:rsidR="00E943EE" w:rsidRDefault="00E943EE" w:rsidP="00731B1C">
      <w:pPr>
        <w:rPr>
          <w:lang w:val="en-NZ"/>
        </w:rPr>
      </w:pPr>
    </w:p>
    <w:p w:rsidR="00F16DA5" w:rsidRPr="00F16DA5" w:rsidRDefault="00F16DA5" w:rsidP="00731B1C">
      <w:pPr>
        <w:rPr>
          <w:b/>
          <w:lang w:val="en-NZ"/>
        </w:rPr>
      </w:pPr>
      <w:r>
        <w:rPr>
          <w:lang w:val="en-NZ"/>
        </w:rPr>
        <w:br w:type="page"/>
      </w:r>
      <w:r w:rsidRPr="00F16DA5">
        <w:rPr>
          <w:b/>
          <w:lang w:val="en-NZ"/>
        </w:rPr>
        <w:t>Open Action List</w:t>
      </w:r>
    </w:p>
    <w:p w:rsidR="00F16DA5" w:rsidRDefault="00F16DA5" w:rsidP="00731B1C">
      <w:pPr>
        <w:rPr>
          <w:lang w:val="en-NZ"/>
        </w:rPr>
      </w:pPr>
    </w:p>
    <w:tbl>
      <w:tblPr>
        <w:tblW w:w="15776" w:type="dxa"/>
        <w:tblInd w:w="89" w:type="dxa"/>
        <w:tblLook w:val="04A0"/>
      </w:tblPr>
      <w:tblGrid>
        <w:gridCol w:w="1219"/>
        <w:gridCol w:w="1135"/>
        <w:gridCol w:w="6170"/>
        <w:gridCol w:w="986"/>
        <w:gridCol w:w="1438"/>
        <w:gridCol w:w="1508"/>
        <w:gridCol w:w="3320"/>
      </w:tblGrid>
      <w:tr w:rsidR="00F16DA5" w:rsidRPr="00F16DA5" w:rsidTr="00F16DA5">
        <w:trPr>
          <w:trHeight w:val="5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NZ" w:eastAsia="en-NZ"/>
              </w:rPr>
              <w:t>Meeting</w:t>
            </w:r>
            <w:r w:rsidRPr="00F16D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NZ" w:eastAsia="en-NZ"/>
              </w:rPr>
              <w:br/>
              <w:t>Date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NZ" w:eastAsia="en-NZ"/>
              </w:rPr>
              <w:t xml:space="preserve">Action </w:t>
            </w:r>
            <w:r w:rsidRPr="00F16D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NZ" w:eastAsia="en-NZ"/>
              </w:rPr>
              <w:br/>
              <w:t>Number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NZ" w:eastAsia="en-NZ"/>
              </w:rPr>
              <w:t>Action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NZ" w:eastAsia="en-NZ"/>
              </w:rPr>
              <w:t>Status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NZ" w:eastAsia="en-NZ"/>
              </w:rPr>
              <w:t>Assigned to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NZ" w:eastAsia="en-NZ"/>
              </w:rPr>
              <w:t>Deadline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NZ" w:eastAsia="en-NZ"/>
              </w:rPr>
              <w:t>Update</w:t>
            </w:r>
          </w:p>
        </w:tc>
      </w:tr>
      <w:tr w:rsidR="00F16DA5" w:rsidRPr="00F16DA5" w:rsidTr="00F16DA5">
        <w:trPr>
          <w:trHeight w:val="15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26/03/2010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4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Service Scope with Modica and list of outstanding issues</w:t>
            </w: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br/>
            </w:r>
            <w:r w:rsidRPr="00F16D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NZ" w:eastAsia="en-NZ"/>
              </w:rPr>
              <w:t>Update:</w:t>
            </w: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 xml:space="preserve"> this to be put on hold until decision made about Website</w:t>
            </w: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br/>
            </w: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br/>
            </w:r>
            <w:r w:rsidRPr="00F16D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NZ" w:eastAsia="en-NZ"/>
              </w:rPr>
              <w:t>Update 23 Oct 2010</w:t>
            </w: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 xml:space="preserve"> - no work to be undertaken on website until a communications strategy is put in place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On Hold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Angela/Ernst/</w:t>
            </w: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br/>
              <w:t>Kaye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Report on Agenda 9 March 2012</w:t>
            </w:r>
          </w:p>
        </w:tc>
      </w:tr>
      <w:tr w:rsidR="00F16DA5" w:rsidRPr="00F16DA5" w:rsidTr="00F16DA5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28/10/11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56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Be proactive to actively look for replacement for Peter Bailey with a view to different people around the table after the next AGM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Ongoing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Executive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Ongoing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F16DA5" w:rsidRPr="00F16DA5" w:rsidTr="00F16DA5">
        <w:trPr>
          <w:trHeight w:val="8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28/10/11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57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 xml:space="preserve">Chairs to send a letter to DOC to state their benefit of their membership on RCA, also to describe DOC’S benefit of being part of the Executive – </w:t>
            </w:r>
            <w:r w:rsidRPr="00F16D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NZ" w:eastAsia="en-NZ"/>
              </w:rPr>
              <w:t>for May 2012.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Open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Ernst/Ross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30/5/2012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F16DA5" w:rsidRPr="00F16DA5" w:rsidTr="00F16DA5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28/10/11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58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 xml:space="preserve">NZTA needs to discuss the forum with the new CE of LGNZ on their appointment, </w:t>
            </w:r>
            <w:r w:rsidRPr="00F16D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NZ" w:eastAsia="en-NZ"/>
              </w:rPr>
              <w:t>early 2012.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Open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Ernst/Kaye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31/1/2012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F16DA5" w:rsidRPr="00F16DA5" w:rsidTr="00F16DA5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28/10/11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59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Executive to follow up on authorities that have little or no attendance when and where the opportunity exists.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Ongoing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Executive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Ongoing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F16DA5" w:rsidRPr="00F16DA5" w:rsidTr="00F16DA5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28/10/11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65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Geoff to send Angela contact details of a person who would be able to talk to the Executive on a Road Safety Committee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Open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Geoff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F16DA5" w:rsidRPr="00F16DA5" w:rsidTr="00F16DA5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28/10/11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66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Geoff to explore responses for requests for assistance further with Ross Vincent, and is on the agenda for the next Exec Meeting.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Open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Geoff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F16DA5" w:rsidRPr="00F16DA5" w:rsidTr="00F16DA5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28/10/11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67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PowerPoint presentation to show what RCA Forum does.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Open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Peter/Wayne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F16DA5" w:rsidRPr="00F16DA5" w:rsidTr="00F16DA5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28/10/11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70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 xml:space="preserve">Link to Smartmoves to be put on Website.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Open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Peter / Wayne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F16DA5" w:rsidRPr="00F16DA5" w:rsidTr="00F16DA5">
        <w:trPr>
          <w:trHeight w:val="9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9/03/2012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 w:cs="Arial"/>
                <w:color w:val="000000"/>
                <w:sz w:val="22"/>
                <w:szCs w:val="22"/>
                <w:lang w:eastAsia="en-NZ"/>
              </w:rPr>
              <w:t>71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Wayne to document what the Research and Guidelines Group has been doing as part of the communications plan, to include how much dissemination has been done during the financial year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Open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Peter/Wayne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F16DA5" w:rsidRPr="00F16DA5" w:rsidTr="00F16DA5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9/03/2012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 w:cs="Arial"/>
                <w:color w:val="000000"/>
                <w:sz w:val="22"/>
                <w:szCs w:val="22"/>
                <w:lang w:eastAsia="en-NZ"/>
              </w:rPr>
              <w:t>72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RIMS to have somebody at regional meetings (either NZTA or INGNEIUM) to talk about the documents as they are produced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Ongoing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RIMS Committee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Ongoing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F16DA5" w:rsidRPr="00F16DA5" w:rsidTr="00F16DA5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9/03/2012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 w:cs="Arial"/>
                <w:color w:val="000000"/>
                <w:sz w:val="22"/>
                <w:szCs w:val="22"/>
                <w:lang w:eastAsia="en-NZ"/>
              </w:rPr>
              <w:t>73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Meeting with Gordon/Theuns about how to distribute the to others than the RCA Forum members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Open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Peter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F16DA5" w:rsidRPr="00F16DA5" w:rsidTr="00F16DA5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9/03/2012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 w:cs="Arial"/>
                <w:color w:val="000000"/>
                <w:sz w:val="22"/>
                <w:szCs w:val="22"/>
                <w:lang w:eastAsia="en-NZ"/>
              </w:rPr>
              <w:t>74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 xml:space="preserve">List of non-attendees to Kaye (see Ernst’s list) - Target 80% of those not coming to be coming in the next year -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Open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Executive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</w:tbl>
    <w:p w:rsidR="00F16DA5" w:rsidRDefault="00F16DA5">
      <w:r>
        <w:br w:type="page"/>
      </w:r>
    </w:p>
    <w:tbl>
      <w:tblPr>
        <w:tblW w:w="15776" w:type="dxa"/>
        <w:tblInd w:w="89" w:type="dxa"/>
        <w:tblLook w:val="04A0"/>
      </w:tblPr>
      <w:tblGrid>
        <w:gridCol w:w="1219"/>
        <w:gridCol w:w="1135"/>
        <w:gridCol w:w="6170"/>
        <w:gridCol w:w="986"/>
        <w:gridCol w:w="1438"/>
        <w:gridCol w:w="1508"/>
        <w:gridCol w:w="3320"/>
      </w:tblGrid>
      <w:tr w:rsidR="00F16DA5" w:rsidRPr="00F16DA5" w:rsidTr="00F16DA5">
        <w:trPr>
          <w:trHeight w:val="6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9E339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b/>
                <w:color w:val="000000"/>
                <w:sz w:val="22"/>
                <w:szCs w:val="22"/>
                <w:lang w:val="en-NZ" w:eastAsia="en-NZ"/>
              </w:rPr>
              <w:t>Meeting</w:t>
            </w:r>
            <w:r w:rsidRPr="00F16DA5">
              <w:rPr>
                <w:rFonts w:ascii="Times New Roman" w:hAnsi="Times New Roman"/>
                <w:b/>
                <w:color w:val="000000"/>
                <w:sz w:val="22"/>
                <w:szCs w:val="22"/>
                <w:lang w:val="en-NZ" w:eastAsia="en-NZ"/>
              </w:rPr>
              <w:br/>
              <w:t>Date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9E339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b/>
                <w:color w:val="000000"/>
                <w:sz w:val="22"/>
                <w:szCs w:val="22"/>
                <w:lang w:val="en-NZ" w:eastAsia="en-NZ"/>
              </w:rPr>
              <w:t xml:space="preserve">Action </w:t>
            </w:r>
            <w:r w:rsidRPr="00F16DA5">
              <w:rPr>
                <w:rFonts w:ascii="Times New Roman" w:hAnsi="Times New Roman"/>
                <w:b/>
                <w:color w:val="000000"/>
                <w:sz w:val="22"/>
                <w:szCs w:val="22"/>
                <w:lang w:val="en-NZ" w:eastAsia="en-NZ"/>
              </w:rPr>
              <w:br/>
              <w:t>Number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9E339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b/>
                <w:color w:val="000000"/>
                <w:sz w:val="22"/>
                <w:szCs w:val="22"/>
                <w:lang w:val="en-NZ" w:eastAsia="en-NZ"/>
              </w:rPr>
              <w:t>Action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9E339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b/>
                <w:color w:val="000000"/>
                <w:sz w:val="22"/>
                <w:szCs w:val="22"/>
                <w:lang w:val="en-NZ" w:eastAsia="en-NZ"/>
              </w:rPr>
              <w:t>Status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9E339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b/>
                <w:color w:val="000000"/>
                <w:sz w:val="22"/>
                <w:szCs w:val="22"/>
                <w:lang w:val="en-NZ" w:eastAsia="en-NZ"/>
              </w:rPr>
              <w:t>Assigned to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9E339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b/>
                <w:color w:val="000000"/>
                <w:sz w:val="22"/>
                <w:szCs w:val="22"/>
                <w:lang w:val="en-NZ" w:eastAsia="en-NZ"/>
              </w:rPr>
              <w:t>Deadline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A5" w:rsidRPr="00F16DA5" w:rsidRDefault="00F16DA5" w:rsidP="009E339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b/>
                <w:color w:val="000000"/>
                <w:sz w:val="22"/>
                <w:szCs w:val="22"/>
                <w:lang w:val="en-NZ" w:eastAsia="en-NZ"/>
              </w:rPr>
              <w:t>Update</w:t>
            </w:r>
          </w:p>
        </w:tc>
      </w:tr>
      <w:tr w:rsidR="00F16DA5" w:rsidRPr="00F16DA5" w:rsidTr="00F16DA5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9/03/2012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75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Ernst to send email to Executive about the workshop on communications he attended and a  copy of report to be sent to Executive.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Open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Ernst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F16DA5" w:rsidRPr="00F16DA5" w:rsidTr="00F16DA5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9/03/2012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 w:cs="Arial"/>
                <w:color w:val="000000"/>
                <w:sz w:val="22"/>
                <w:szCs w:val="22"/>
                <w:lang w:eastAsia="en-NZ"/>
              </w:rPr>
              <w:t>76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Kaye to send copy of the annotated rules to the NZTA legal team for review at the next Executive meeting.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Open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Kaye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F16DA5" w:rsidRPr="00F16DA5" w:rsidTr="00F16DA5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9/03/2012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 w:cs="Arial"/>
                <w:color w:val="000000"/>
                <w:sz w:val="22"/>
                <w:szCs w:val="22"/>
                <w:lang w:eastAsia="en-NZ"/>
              </w:rPr>
              <w:t>77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 xml:space="preserve">Executive work on a presentation for their section of the meeting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Open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Executive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DA5" w:rsidRPr="00F16DA5" w:rsidRDefault="00F16DA5" w:rsidP="00F16DA5">
            <w:pPr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</w:pPr>
            <w:r w:rsidRPr="00F16DA5">
              <w:rPr>
                <w:rFonts w:ascii="Times New Roman" w:hAnsi="Times New Roman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</w:tbl>
    <w:p w:rsidR="00F16DA5" w:rsidRDefault="00F16DA5" w:rsidP="00731B1C">
      <w:pPr>
        <w:rPr>
          <w:lang w:val="en-NZ"/>
        </w:rPr>
      </w:pPr>
    </w:p>
    <w:sectPr w:rsidR="00F16DA5" w:rsidSect="009F2B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680" w:right="1531" w:bottom="62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89" w:rsidRDefault="00132289">
      <w:r>
        <w:separator/>
      </w:r>
    </w:p>
  </w:endnote>
  <w:endnote w:type="continuationSeparator" w:id="0">
    <w:p w:rsidR="00132289" w:rsidRDefault="00132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AC" w:rsidRDefault="001A2A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1D7" w:rsidRDefault="00FB01D7">
    <w:pPr>
      <w:pStyle w:val="Footer"/>
      <w:jc w:val="right"/>
    </w:pPr>
    <w:fldSimple w:instr=" PAGE   \* MERGEFORMAT ">
      <w:r w:rsidR="002F79CC">
        <w:rPr>
          <w:noProof/>
        </w:rPr>
        <w:t>1</w:t>
      </w:r>
    </w:fldSimple>
  </w:p>
  <w:p w:rsidR="001A2AAC" w:rsidRDefault="001A2A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AC" w:rsidRDefault="001A2A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89" w:rsidRDefault="00132289">
      <w:r>
        <w:separator/>
      </w:r>
    </w:p>
  </w:footnote>
  <w:footnote w:type="continuationSeparator" w:id="0">
    <w:p w:rsidR="00132289" w:rsidRDefault="00132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AC" w:rsidRDefault="001A2A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AC" w:rsidRDefault="001A2A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AC" w:rsidRDefault="001A2A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pt;height:11.2pt" o:bullet="t">
        <v:imagedata r:id="rId1" o:title="mso5F"/>
      </v:shape>
    </w:pict>
  </w:numPicBullet>
  <w:abstractNum w:abstractNumId="0">
    <w:nsid w:val="FFFFFF7F"/>
    <w:multiLevelType w:val="singleLevel"/>
    <w:tmpl w:val="689CACB8"/>
    <w:lvl w:ilvl="0">
      <w:start w:val="1"/>
      <w:numFmt w:val="lowerLetter"/>
      <w:pStyle w:val="List-Lettered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">
    <w:nsid w:val="FFFFFF89"/>
    <w:multiLevelType w:val="singleLevel"/>
    <w:tmpl w:val="51E8C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C7A18"/>
    <w:multiLevelType w:val="hybridMultilevel"/>
    <w:tmpl w:val="801AF600"/>
    <w:lvl w:ilvl="0" w:tplc="1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>
    <w:nsid w:val="06134512"/>
    <w:multiLevelType w:val="hybridMultilevel"/>
    <w:tmpl w:val="F7CCCD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3E291E"/>
    <w:multiLevelType w:val="multilevel"/>
    <w:tmpl w:val="1FE6434E"/>
    <w:lvl w:ilvl="0">
      <w:start w:val="1"/>
      <w:numFmt w:val="bullet"/>
      <w:pStyle w:val="List-Bullets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70463AC"/>
    <w:multiLevelType w:val="hybridMultilevel"/>
    <w:tmpl w:val="34D2CE7C"/>
    <w:lvl w:ilvl="0" w:tplc="1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17E6838"/>
    <w:multiLevelType w:val="hybridMultilevel"/>
    <w:tmpl w:val="0279FC9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7400E5F"/>
    <w:multiLevelType w:val="hybridMultilevel"/>
    <w:tmpl w:val="E840A460"/>
    <w:lvl w:ilvl="0" w:tplc="11F2E5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 w:tplc="8E90A5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7B00B2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F2E548">
      <w:numFmt w:val="bullet"/>
      <w:lvlText w:val="-"/>
      <w:lvlJc w:val="left"/>
      <w:pPr>
        <w:ind w:left="3240" w:hanging="360"/>
      </w:pPr>
      <w:rPr>
        <w:rFonts w:ascii="Arial" w:eastAsia="MS Mincho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D30146"/>
    <w:multiLevelType w:val="hybridMultilevel"/>
    <w:tmpl w:val="456A46B0"/>
    <w:lvl w:ilvl="0" w:tplc="DD6AAF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91A7E"/>
    <w:multiLevelType w:val="hybridMultilevel"/>
    <w:tmpl w:val="7DF803CA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7C9628F2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14090017">
      <w:start w:val="1"/>
      <w:numFmt w:val="lowerLetter"/>
      <w:lvlText w:val="%3)"/>
      <w:lvlJc w:val="lef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568061D"/>
    <w:multiLevelType w:val="hybridMultilevel"/>
    <w:tmpl w:val="915AAB78"/>
    <w:lvl w:ilvl="0" w:tplc="1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>
    <w:nsid w:val="35BD4B1B"/>
    <w:multiLevelType w:val="hybridMultilevel"/>
    <w:tmpl w:val="FC7015A6"/>
    <w:lvl w:ilvl="0" w:tplc="57F6C9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3573C"/>
    <w:multiLevelType w:val="hybridMultilevel"/>
    <w:tmpl w:val="FFDC4F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163E94"/>
    <w:multiLevelType w:val="hybridMultilevel"/>
    <w:tmpl w:val="D07A7F5E"/>
    <w:lvl w:ilvl="0" w:tplc="04090019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3075C"/>
    <w:multiLevelType w:val="hybridMultilevel"/>
    <w:tmpl w:val="28CC7C64"/>
    <w:lvl w:ilvl="0" w:tplc="5D8C43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9000F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D1688"/>
    <w:multiLevelType w:val="hybridMultilevel"/>
    <w:tmpl w:val="1D5E28F8"/>
    <w:lvl w:ilvl="0" w:tplc="7C9628F2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C6281"/>
    <w:multiLevelType w:val="multilevel"/>
    <w:tmpl w:val="D45C7AC4"/>
    <w:lvl w:ilvl="0">
      <w:start w:val="1"/>
      <w:numFmt w:val="decimal"/>
      <w:pStyle w:val="List-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590E436B"/>
    <w:multiLevelType w:val="hybridMultilevel"/>
    <w:tmpl w:val="56521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90A5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7B00B2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F2E548">
      <w:numFmt w:val="bullet"/>
      <w:lvlText w:val="-"/>
      <w:lvlJc w:val="left"/>
      <w:pPr>
        <w:ind w:left="3240" w:hanging="360"/>
      </w:pPr>
      <w:rPr>
        <w:rFonts w:ascii="Arial" w:eastAsia="MS Mincho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F45FBE"/>
    <w:multiLevelType w:val="hybridMultilevel"/>
    <w:tmpl w:val="939A26A4"/>
    <w:lvl w:ilvl="0" w:tplc="1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8"/>
  </w:num>
  <w:num w:numId="12">
    <w:abstractNumId w:val="12"/>
  </w:num>
  <w:num w:numId="13">
    <w:abstractNumId w:val="3"/>
  </w:num>
  <w:num w:numId="14">
    <w:abstractNumId w:val="2"/>
  </w:num>
  <w:num w:numId="15">
    <w:abstractNumId w:val="10"/>
  </w:num>
  <w:num w:numId="16">
    <w:abstractNumId w:val="15"/>
  </w:num>
  <w:num w:numId="17">
    <w:abstractNumId w:val="17"/>
  </w:num>
  <w:num w:numId="18">
    <w:abstractNumId w:val="5"/>
  </w:num>
  <w:num w:numId="19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801"/>
  <w:doNotTrackMove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8AD"/>
    <w:rsid w:val="00002FFA"/>
    <w:rsid w:val="00003D68"/>
    <w:rsid w:val="00026FC3"/>
    <w:rsid w:val="00044776"/>
    <w:rsid w:val="00047B74"/>
    <w:rsid w:val="00052A2C"/>
    <w:rsid w:val="000566DB"/>
    <w:rsid w:val="000577B0"/>
    <w:rsid w:val="00064AB6"/>
    <w:rsid w:val="000739B8"/>
    <w:rsid w:val="000779AB"/>
    <w:rsid w:val="00080F6E"/>
    <w:rsid w:val="0008406E"/>
    <w:rsid w:val="00086685"/>
    <w:rsid w:val="0009552A"/>
    <w:rsid w:val="000C0CB5"/>
    <w:rsid w:val="000C0F32"/>
    <w:rsid w:val="000C2DAE"/>
    <w:rsid w:val="000E6E0C"/>
    <w:rsid w:val="000F788D"/>
    <w:rsid w:val="001013B4"/>
    <w:rsid w:val="00102ABF"/>
    <w:rsid w:val="00123680"/>
    <w:rsid w:val="00132289"/>
    <w:rsid w:val="0013508D"/>
    <w:rsid w:val="00136CAB"/>
    <w:rsid w:val="0014079B"/>
    <w:rsid w:val="001508DB"/>
    <w:rsid w:val="001719E7"/>
    <w:rsid w:val="0018024C"/>
    <w:rsid w:val="0018193D"/>
    <w:rsid w:val="001A0AB2"/>
    <w:rsid w:val="001A2AAC"/>
    <w:rsid w:val="001B04BA"/>
    <w:rsid w:val="001C7C10"/>
    <w:rsid w:val="001D0D94"/>
    <w:rsid w:val="001D2B8C"/>
    <w:rsid w:val="001D70A4"/>
    <w:rsid w:val="001E71C9"/>
    <w:rsid w:val="001F3443"/>
    <w:rsid w:val="001F3A06"/>
    <w:rsid w:val="00200B32"/>
    <w:rsid w:val="0020124E"/>
    <w:rsid w:val="00213B63"/>
    <w:rsid w:val="00216693"/>
    <w:rsid w:val="0023117B"/>
    <w:rsid w:val="002324AE"/>
    <w:rsid w:val="0023723F"/>
    <w:rsid w:val="00243B5E"/>
    <w:rsid w:val="002460AF"/>
    <w:rsid w:val="002576CA"/>
    <w:rsid w:val="00261F52"/>
    <w:rsid w:val="00275E81"/>
    <w:rsid w:val="0027625C"/>
    <w:rsid w:val="00277B49"/>
    <w:rsid w:val="00285E7F"/>
    <w:rsid w:val="00287FDB"/>
    <w:rsid w:val="002A313C"/>
    <w:rsid w:val="002A73ED"/>
    <w:rsid w:val="002B412B"/>
    <w:rsid w:val="002B5948"/>
    <w:rsid w:val="002C3D3D"/>
    <w:rsid w:val="002F3B88"/>
    <w:rsid w:val="002F5F9D"/>
    <w:rsid w:val="002F79CC"/>
    <w:rsid w:val="00302B24"/>
    <w:rsid w:val="003109C3"/>
    <w:rsid w:val="00324231"/>
    <w:rsid w:val="00343311"/>
    <w:rsid w:val="00351352"/>
    <w:rsid w:val="0035712E"/>
    <w:rsid w:val="00363DD0"/>
    <w:rsid w:val="00365D4C"/>
    <w:rsid w:val="00377BAF"/>
    <w:rsid w:val="003869F1"/>
    <w:rsid w:val="00390847"/>
    <w:rsid w:val="003A10E2"/>
    <w:rsid w:val="003A14DD"/>
    <w:rsid w:val="003A4195"/>
    <w:rsid w:val="003A58E3"/>
    <w:rsid w:val="003A7F7E"/>
    <w:rsid w:val="003B00D7"/>
    <w:rsid w:val="003C3251"/>
    <w:rsid w:val="003D7305"/>
    <w:rsid w:val="003E2155"/>
    <w:rsid w:val="004001F0"/>
    <w:rsid w:val="00407844"/>
    <w:rsid w:val="0044195A"/>
    <w:rsid w:val="004818AD"/>
    <w:rsid w:val="0048503C"/>
    <w:rsid w:val="00486213"/>
    <w:rsid w:val="00494AD6"/>
    <w:rsid w:val="004A495C"/>
    <w:rsid w:val="004A675C"/>
    <w:rsid w:val="004C0A84"/>
    <w:rsid w:val="004E1AD6"/>
    <w:rsid w:val="004E3D26"/>
    <w:rsid w:val="00512C50"/>
    <w:rsid w:val="00521757"/>
    <w:rsid w:val="0052732E"/>
    <w:rsid w:val="00533F1D"/>
    <w:rsid w:val="00535682"/>
    <w:rsid w:val="00547711"/>
    <w:rsid w:val="00574521"/>
    <w:rsid w:val="00574B73"/>
    <w:rsid w:val="00585DBF"/>
    <w:rsid w:val="005867B6"/>
    <w:rsid w:val="005868AD"/>
    <w:rsid w:val="00586B78"/>
    <w:rsid w:val="005A3499"/>
    <w:rsid w:val="005A51E2"/>
    <w:rsid w:val="005B135E"/>
    <w:rsid w:val="005B5742"/>
    <w:rsid w:val="005C53BC"/>
    <w:rsid w:val="005E2D49"/>
    <w:rsid w:val="005E4E72"/>
    <w:rsid w:val="005E546B"/>
    <w:rsid w:val="00615FD1"/>
    <w:rsid w:val="006319BF"/>
    <w:rsid w:val="006324E2"/>
    <w:rsid w:val="00635FC3"/>
    <w:rsid w:val="006401DC"/>
    <w:rsid w:val="00653BC8"/>
    <w:rsid w:val="00656AE4"/>
    <w:rsid w:val="00661C10"/>
    <w:rsid w:val="006628C4"/>
    <w:rsid w:val="006728C1"/>
    <w:rsid w:val="00690BA7"/>
    <w:rsid w:val="006922E4"/>
    <w:rsid w:val="006A54F1"/>
    <w:rsid w:val="006B001F"/>
    <w:rsid w:val="006B034D"/>
    <w:rsid w:val="006E1EAD"/>
    <w:rsid w:val="006F5935"/>
    <w:rsid w:val="006F6759"/>
    <w:rsid w:val="006F783B"/>
    <w:rsid w:val="0070316A"/>
    <w:rsid w:val="00704584"/>
    <w:rsid w:val="00705FEA"/>
    <w:rsid w:val="0071345C"/>
    <w:rsid w:val="00716065"/>
    <w:rsid w:val="00721615"/>
    <w:rsid w:val="00731B1C"/>
    <w:rsid w:val="0073272C"/>
    <w:rsid w:val="00733EC0"/>
    <w:rsid w:val="00752192"/>
    <w:rsid w:val="00752DDB"/>
    <w:rsid w:val="00757FEA"/>
    <w:rsid w:val="007604C9"/>
    <w:rsid w:val="00775EF9"/>
    <w:rsid w:val="007813C7"/>
    <w:rsid w:val="00785C42"/>
    <w:rsid w:val="00792784"/>
    <w:rsid w:val="00794EC6"/>
    <w:rsid w:val="007C28F1"/>
    <w:rsid w:val="007D1D6D"/>
    <w:rsid w:val="007F71BF"/>
    <w:rsid w:val="00800F6F"/>
    <w:rsid w:val="00803F74"/>
    <w:rsid w:val="00805E7D"/>
    <w:rsid w:val="00806131"/>
    <w:rsid w:val="00821E55"/>
    <w:rsid w:val="008242D2"/>
    <w:rsid w:val="008508EF"/>
    <w:rsid w:val="00852EEB"/>
    <w:rsid w:val="00874D71"/>
    <w:rsid w:val="00877537"/>
    <w:rsid w:val="00877E16"/>
    <w:rsid w:val="0088132A"/>
    <w:rsid w:val="00890F6A"/>
    <w:rsid w:val="00894A37"/>
    <w:rsid w:val="008B0804"/>
    <w:rsid w:val="008B2C2C"/>
    <w:rsid w:val="008B39DD"/>
    <w:rsid w:val="008C55CC"/>
    <w:rsid w:val="008C7E51"/>
    <w:rsid w:val="008D75DA"/>
    <w:rsid w:val="008E774E"/>
    <w:rsid w:val="008E7E29"/>
    <w:rsid w:val="008F0A42"/>
    <w:rsid w:val="00905E28"/>
    <w:rsid w:val="00921070"/>
    <w:rsid w:val="00943C57"/>
    <w:rsid w:val="00944746"/>
    <w:rsid w:val="009458AE"/>
    <w:rsid w:val="00953B2C"/>
    <w:rsid w:val="0095469F"/>
    <w:rsid w:val="00956FEC"/>
    <w:rsid w:val="0095753C"/>
    <w:rsid w:val="009601B5"/>
    <w:rsid w:val="00962884"/>
    <w:rsid w:val="00970C77"/>
    <w:rsid w:val="009856D6"/>
    <w:rsid w:val="009864A9"/>
    <w:rsid w:val="009945F6"/>
    <w:rsid w:val="00994A12"/>
    <w:rsid w:val="009A022F"/>
    <w:rsid w:val="009A3333"/>
    <w:rsid w:val="009B080E"/>
    <w:rsid w:val="009B325C"/>
    <w:rsid w:val="009B4D51"/>
    <w:rsid w:val="009C0FF0"/>
    <w:rsid w:val="009D497C"/>
    <w:rsid w:val="009E339E"/>
    <w:rsid w:val="009E7C52"/>
    <w:rsid w:val="009F17DE"/>
    <w:rsid w:val="009F2BAE"/>
    <w:rsid w:val="00A01EB9"/>
    <w:rsid w:val="00A0345A"/>
    <w:rsid w:val="00A10060"/>
    <w:rsid w:val="00A10988"/>
    <w:rsid w:val="00A171D1"/>
    <w:rsid w:val="00A244BF"/>
    <w:rsid w:val="00A3428C"/>
    <w:rsid w:val="00A504C3"/>
    <w:rsid w:val="00A74800"/>
    <w:rsid w:val="00A855A1"/>
    <w:rsid w:val="00AA2AE2"/>
    <w:rsid w:val="00AD2825"/>
    <w:rsid w:val="00AD4D65"/>
    <w:rsid w:val="00AD52A1"/>
    <w:rsid w:val="00AE2984"/>
    <w:rsid w:val="00AE4075"/>
    <w:rsid w:val="00B26D44"/>
    <w:rsid w:val="00B310C2"/>
    <w:rsid w:val="00B410EB"/>
    <w:rsid w:val="00B539B8"/>
    <w:rsid w:val="00B66FA1"/>
    <w:rsid w:val="00B7155B"/>
    <w:rsid w:val="00B946FD"/>
    <w:rsid w:val="00BA1C36"/>
    <w:rsid w:val="00BB431F"/>
    <w:rsid w:val="00BC07A7"/>
    <w:rsid w:val="00BC2C33"/>
    <w:rsid w:val="00BC401C"/>
    <w:rsid w:val="00BD15A5"/>
    <w:rsid w:val="00BE59EB"/>
    <w:rsid w:val="00BF17D7"/>
    <w:rsid w:val="00BF692C"/>
    <w:rsid w:val="00C0143D"/>
    <w:rsid w:val="00C0394C"/>
    <w:rsid w:val="00C04394"/>
    <w:rsid w:val="00C079E0"/>
    <w:rsid w:val="00C1456A"/>
    <w:rsid w:val="00C32661"/>
    <w:rsid w:val="00C45139"/>
    <w:rsid w:val="00C46071"/>
    <w:rsid w:val="00C52400"/>
    <w:rsid w:val="00C76C0A"/>
    <w:rsid w:val="00CA55C5"/>
    <w:rsid w:val="00CA618E"/>
    <w:rsid w:val="00CB6434"/>
    <w:rsid w:val="00CC49EE"/>
    <w:rsid w:val="00CC7CA2"/>
    <w:rsid w:val="00CD0DEB"/>
    <w:rsid w:val="00CD2AAC"/>
    <w:rsid w:val="00CF41F9"/>
    <w:rsid w:val="00CF4DAD"/>
    <w:rsid w:val="00D07A36"/>
    <w:rsid w:val="00D214AC"/>
    <w:rsid w:val="00D30973"/>
    <w:rsid w:val="00D57A97"/>
    <w:rsid w:val="00D600E6"/>
    <w:rsid w:val="00D623B9"/>
    <w:rsid w:val="00D65496"/>
    <w:rsid w:val="00D66FE2"/>
    <w:rsid w:val="00D73ADF"/>
    <w:rsid w:val="00D8637C"/>
    <w:rsid w:val="00D910DC"/>
    <w:rsid w:val="00D92518"/>
    <w:rsid w:val="00D96290"/>
    <w:rsid w:val="00DA203A"/>
    <w:rsid w:val="00DA7852"/>
    <w:rsid w:val="00DB17DB"/>
    <w:rsid w:val="00DB1A87"/>
    <w:rsid w:val="00DC27EB"/>
    <w:rsid w:val="00DD0A71"/>
    <w:rsid w:val="00DD3104"/>
    <w:rsid w:val="00DE3838"/>
    <w:rsid w:val="00DE3BD1"/>
    <w:rsid w:val="00DF5275"/>
    <w:rsid w:val="00E04889"/>
    <w:rsid w:val="00E1729D"/>
    <w:rsid w:val="00E329DD"/>
    <w:rsid w:val="00E32F66"/>
    <w:rsid w:val="00E37A39"/>
    <w:rsid w:val="00E46D3B"/>
    <w:rsid w:val="00E518CF"/>
    <w:rsid w:val="00E55FA6"/>
    <w:rsid w:val="00E73226"/>
    <w:rsid w:val="00E8375A"/>
    <w:rsid w:val="00E943EE"/>
    <w:rsid w:val="00EB3696"/>
    <w:rsid w:val="00EC0DDD"/>
    <w:rsid w:val="00ED6D3B"/>
    <w:rsid w:val="00EF13A8"/>
    <w:rsid w:val="00F029FD"/>
    <w:rsid w:val="00F12D4F"/>
    <w:rsid w:val="00F16DA5"/>
    <w:rsid w:val="00F23662"/>
    <w:rsid w:val="00F245B5"/>
    <w:rsid w:val="00F3520E"/>
    <w:rsid w:val="00F41505"/>
    <w:rsid w:val="00F42144"/>
    <w:rsid w:val="00F562FE"/>
    <w:rsid w:val="00F60AF6"/>
    <w:rsid w:val="00F763F5"/>
    <w:rsid w:val="00F77FFE"/>
    <w:rsid w:val="00F81269"/>
    <w:rsid w:val="00F83CC6"/>
    <w:rsid w:val="00FB01D7"/>
    <w:rsid w:val="00FB638E"/>
    <w:rsid w:val="00FB65DB"/>
    <w:rsid w:val="00FC4363"/>
    <w:rsid w:val="00FC4B67"/>
    <w:rsid w:val="00FC5C4D"/>
    <w:rsid w:val="00FD7923"/>
    <w:rsid w:val="00F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8AD"/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C45139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C45139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C45139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rsid w:val="00C45139"/>
    <w:pPr>
      <w:tabs>
        <w:tab w:val="left" w:pos="3402"/>
      </w:tabs>
      <w:spacing w:before="140" w:after="140"/>
      <w:outlineLvl w:val="3"/>
    </w:pPr>
    <w:rPr>
      <w:b/>
      <w:sz w:val="20"/>
      <w:lang w:eastAsia="en-NZ"/>
    </w:rPr>
  </w:style>
  <w:style w:type="paragraph" w:styleId="Heading5">
    <w:name w:val="heading 5"/>
    <w:basedOn w:val="Normal"/>
    <w:next w:val="Normal"/>
    <w:qFormat/>
    <w:rsid w:val="004818AD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semiHidden/>
    <w:rsid w:val="00C4513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45139"/>
  </w:style>
  <w:style w:type="paragraph" w:customStyle="1" w:styleId="List-Numbered">
    <w:name w:val="List - Numbered"/>
    <w:basedOn w:val="Normal"/>
    <w:rsid w:val="00C45139"/>
    <w:pPr>
      <w:numPr>
        <w:numId w:val="2"/>
      </w:numPr>
      <w:tabs>
        <w:tab w:val="left" w:pos="3402"/>
      </w:tabs>
    </w:pPr>
    <w:rPr>
      <w:lang w:eastAsia="en-NZ"/>
    </w:rPr>
  </w:style>
  <w:style w:type="paragraph" w:customStyle="1" w:styleId="List-Lettered">
    <w:name w:val="List - Lettered"/>
    <w:basedOn w:val="Normal"/>
    <w:rsid w:val="00C45139"/>
    <w:pPr>
      <w:numPr>
        <w:numId w:val="3"/>
      </w:numPr>
    </w:pPr>
    <w:rPr>
      <w:lang w:eastAsia="en-NZ"/>
    </w:rPr>
  </w:style>
  <w:style w:type="paragraph" w:styleId="ListNumber2">
    <w:name w:val="List Number 2"/>
    <w:basedOn w:val="Normal"/>
    <w:semiHidden/>
    <w:rsid w:val="00C45139"/>
    <w:rPr>
      <w:lang w:eastAsia="en-NZ"/>
    </w:rPr>
  </w:style>
  <w:style w:type="paragraph" w:customStyle="1" w:styleId="List-Bullets">
    <w:name w:val="List - Bullets"/>
    <w:basedOn w:val="Normal"/>
    <w:rsid w:val="00C4513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4818AD"/>
    <w:pPr>
      <w:tabs>
        <w:tab w:val="center" w:pos="4153"/>
        <w:tab w:val="right" w:pos="8306"/>
      </w:tabs>
    </w:pPr>
    <w:rPr>
      <w:lang/>
    </w:rPr>
  </w:style>
  <w:style w:type="paragraph" w:customStyle="1" w:styleId="sub3">
    <w:name w:val="sub3"/>
    <w:basedOn w:val="Normal"/>
    <w:rsid w:val="004818AD"/>
    <w:pPr>
      <w:tabs>
        <w:tab w:val="left" w:pos="1418"/>
        <w:tab w:val="left" w:pos="1985"/>
      </w:tabs>
      <w:jc w:val="both"/>
      <w:outlineLvl w:val="2"/>
    </w:pPr>
    <w:rPr>
      <w:rFonts w:ascii="Times New Roman" w:hAnsi="Times New Roman"/>
      <w:snapToGrid w:val="0"/>
      <w:lang w:val="en-GB"/>
    </w:rPr>
  </w:style>
  <w:style w:type="paragraph" w:styleId="ListBullet">
    <w:name w:val="List Bullet"/>
    <w:basedOn w:val="Normal"/>
    <w:autoRedefine/>
    <w:rsid w:val="004818AD"/>
    <w:pPr>
      <w:numPr>
        <w:numId w:val="4"/>
      </w:numPr>
      <w:spacing w:after="60"/>
    </w:pPr>
  </w:style>
  <w:style w:type="paragraph" w:styleId="Footer">
    <w:name w:val="footer"/>
    <w:basedOn w:val="Normal"/>
    <w:link w:val="FooterChar"/>
    <w:uiPriority w:val="99"/>
    <w:rsid w:val="00C1456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E3D26"/>
    <w:rPr>
      <w:rFonts w:ascii="Arial" w:hAnsi="Arial"/>
      <w:sz w:val="24"/>
      <w:lang w:val="en-AU"/>
    </w:rPr>
  </w:style>
  <w:style w:type="paragraph" w:styleId="BalloonText">
    <w:name w:val="Balloon Text"/>
    <w:basedOn w:val="Normal"/>
    <w:link w:val="BalloonTextChar"/>
    <w:rsid w:val="004E3D2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E3D26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B2C2C"/>
    <w:pPr>
      <w:ind w:left="720"/>
    </w:pPr>
  </w:style>
  <w:style w:type="table" w:styleId="TableGrid">
    <w:name w:val="Table Grid"/>
    <w:basedOn w:val="TableNormal"/>
    <w:rsid w:val="00FD7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7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01D7"/>
    <w:rPr>
      <w:rFonts w:ascii="Arial" w:hAnsi="Arial"/>
      <w:sz w:val="24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3E38431AF334BAB7138CB655A680D" ma:contentTypeVersion="0" ma:contentTypeDescription="Create a new document." ma:contentTypeScope="" ma:versionID="21686a5a895fecc41bfb839b48ee37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5D0D-38F4-49CF-ABC5-EDBCB974E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D2C48-175D-4760-8E79-77CB14C8A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74EA2-C4B3-447D-A75E-58C197931F9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C5E3763-AC71-4F75-93F0-BB56637A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1494</Words>
  <Characters>7661</Characters>
  <Application>Microsoft Office Word</Application>
  <DocSecurity>0</DocSecurity>
  <Lines>450</Lines>
  <Paragraphs>261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 minutes of Executive meeting 9 March 2012</vt:lpstr>
      <vt:lpstr>MEETING NOTES OF THE RCAF EXECUTIVE</vt:lpstr>
    </vt:vector>
  </TitlesOfParts>
  <Company>Transit New Zealand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of Executive meeting 9 March 2012</dc:title>
  <dc:subject/>
  <dc:creator>Debbie Bryant</dc:creator>
  <cp:keywords/>
  <cp:lastModifiedBy>Information Services</cp:lastModifiedBy>
  <cp:revision>2</cp:revision>
  <cp:lastPrinted>2010-08-02T04:23:00Z</cp:lastPrinted>
  <dcterms:created xsi:type="dcterms:W3CDTF">2012-08-08T22:17:00Z</dcterms:created>
  <dcterms:modified xsi:type="dcterms:W3CDTF">2012-08-08T22:17:00Z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">
    <vt:lpwstr>National Office</vt:lpwstr>
  </property>
  <property fmtid="{D5CDD505-2E9C-101B-9397-08002B2CF9AE}" pid="3" name="Group">
    <vt:lpwstr>Strategy &amp; Performance</vt:lpwstr>
  </property>
</Properties>
</file>